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0A4" w:rsidRPr="00741279" w:rsidRDefault="002200A4" w:rsidP="00967B6D">
      <w:pPr>
        <w:tabs>
          <w:tab w:val="left" w:pos="2142"/>
        </w:tabs>
        <w:spacing w:after="0" w:line="240" w:lineRule="auto"/>
        <w:rPr>
          <w:rFonts w:ascii="Times New Roman" w:eastAsia="Times New Roman" w:hAnsi="Times New Roman" w:cs="Times New Roman"/>
          <w:b/>
          <w:sz w:val="28"/>
          <w:szCs w:val="28"/>
          <w:lang w:val="ro-RO"/>
        </w:rPr>
      </w:pPr>
    </w:p>
    <w:p w:rsidR="002200A4" w:rsidRPr="00741279" w:rsidRDefault="002200A4" w:rsidP="002200A4">
      <w:pPr>
        <w:tabs>
          <w:tab w:val="left" w:pos="2142"/>
        </w:tabs>
        <w:spacing w:after="0" w:line="240" w:lineRule="auto"/>
        <w:jc w:val="center"/>
        <w:rPr>
          <w:rFonts w:ascii="Times New Roman" w:eastAsia="Times New Roman" w:hAnsi="Times New Roman" w:cs="Times New Roman"/>
          <w:b/>
          <w:sz w:val="28"/>
          <w:szCs w:val="28"/>
          <w:lang w:val="ro-RO"/>
        </w:rPr>
      </w:pPr>
    </w:p>
    <w:p w:rsidR="00D8162A" w:rsidRDefault="00D8162A" w:rsidP="002C1F21">
      <w:pPr>
        <w:tabs>
          <w:tab w:val="left" w:pos="2142"/>
        </w:tabs>
        <w:spacing w:after="0" w:line="240" w:lineRule="auto"/>
        <w:jc w:val="center"/>
        <w:rPr>
          <w:rFonts w:ascii="Times New Roman" w:eastAsia="Times New Roman" w:hAnsi="Times New Roman" w:cs="Times New Roman"/>
          <w:b/>
          <w:sz w:val="28"/>
          <w:szCs w:val="28"/>
          <w:lang w:val="ro-RO"/>
        </w:rPr>
      </w:pPr>
    </w:p>
    <w:p w:rsidR="00D8162A" w:rsidRDefault="00D8162A" w:rsidP="00E5461B">
      <w:pPr>
        <w:tabs>
          <w:tab w:val="left" w:pos="2142"/>
        </w:tabs>
        <w:spacing w:after="0" w:line="240" w:lineRule="auto"/>
        <w:rPr>
          <w:rFonts w:ascii="Times New Roman" w:eastAsia="Times New Roman" w:hAnsi="Times New Roman" w:cs="Times New Roman"/>
          <w:b/>
          <w:sz w:val="28"/>
          <w:szCs w:val="28"/>
          <w:lang w:val="ro-RO"/>
        </w:rPr>
      </w:pPr>
    </w:p>
    <w:p w:rsidR="00D8162A" w:rsidRDefault="00D8162A" w:rsidP="002C1F21">
      <w:pPr>
        <w:tabs>
          <w:tab w:val="left" w:pos="2142"/>
        </w:tabs>
        <w:spacing w:after="0" w:line="240" w:lineRule="auto"/>
        <w:jc w:val="center"/>
        <w:rPr>
          <w:rFonts w:ascii="Times New Roman" w:eastAsia="Times New Roman" w:hAnsi="Times New Roman" w:cs="Times New Roman"/>
          <w:b/>
          <w:sz w:val="28"/>
          <w:szCs w:val="28"/>
          <w:lang w:val="ro-RO"/>
        </w:rPr>
      </w:pPr>
    </w:p>
    <w:p w:rsidR="002C1F21" w:rsidRPr="000C1342" w:rsidRDefault="002C1F21" w:rsidP="002C1F21">
      <w:pPr>
        <w:tabs>
          <w:tab w:val="left" w:pos="2142"/>
        </w:tabs>
        <w:spacing w:after="0" w:line="240" w:lineRule="auto"/>
        <w:jc w:val="center"/>
        <w:rPr>
          <w:rFonts w:ascii="Times New Roman" w:eastAsia="Times New Roman" w:hAnsi="Times New Roman" w:cs="Times New Roman"/>
          <w:b/>
          <w:sz w:val="28"/>
          <w:szCs w:val="28"/>
          <w:lang w:val="ro-RO"/>
        </w:rPr>
      </w:pPr>
      <w:r w:rsidRPr="000C1342">
        <w:rPr>
          <w:rFonts w:ascii="Times New Roman" w:eastAsia="Times New Roman" w:hAnsi="Times New Roman" w:cs="Times New Roman"/>
          <w:b/>
          <w:sz w:val="28"/>
          <w:szCs w:val="28"/>
          <w:lang w:val="ro-RO"/>
        </w:rPr>
        <w:t>COMPARTIMENTUL  EVIDENȚA ȘI ADMINISTRARE FOND LOCATIV</w:t>
      </w:r>
    </w:p>
    <w:p w:rsidR="002C1F21" w:rsidRPr="000C1342" w:rsidRDefault="002C1F21" w:rsidP="002C1F21">
      <w:pPr>
        <w:tabs>
          <w:tab w:val="left" w:pos="2142"/>
        </w:tabs>
        <w:spacing w:after="0" w:line="240" w:lineRule="auto"/>
        <w:jc w:val="center"/>
        <w:rPr>
          <w:rFonts w:ascii="Times New Roman" w:eastAsia="Times New Roman" w:hAnsi="Times New Roman" w:cs="Times New Roman"/>
          <w:b/>
          <w:sz w:val="28"/>
          <w:szCs w:val="28"/>
          <w:lang w:val="ro-RO"/>
        </w:rPr>
      </w:pPr>
    </w:p>
    <w:p w:rsidR="002C1F21" w:rsidRPr="000C1342" w:rsidRDefault="002C1F21" w:rsidP="002C1F21">
      <w:pPr>
        <w:tabs>
          <w:tab w:val="left" w:pos="2142"/>
        </w:tabs>
        <w:spacing w:after="0" w:line="240" w:lineRule="auto"/>
        <w:jc w:val="center"/>
        <w:rPr>
          <w:rFonts w:ascii="Times New Roman" w:eastAsia="Times New Roman" w:hAnsi="Times New Roman" w:cs="Times New Roman"/>
          <w:b/>
          <w:sz w:val="28"/>
          <w:szCs w:val="28"/>
          <w:lang w:val="ro-RO"/>
        </w:rPr>
      </w:pPr>
      <w:r w:rsidRPr="000C1342">
        <w:rPr>
          <w:rFonts w:ascii="Times New Roman" w:eastAsia="Times New Roman" w:hAnsi="Times New Roman" w:cs="Times New Roman"/>
          <w:b/>
          <w:sz w:val="28"/>
          <w:szCs w:val="28"/>
          <w:lang w:val="ro-RO"/>
        </w:rPr>
        <w:t>Raportul de a</w:t>
      </w:r>
      <w:r w:rsidR="00C658A8" w:rsidRPr="000C1342">
        <w:rPr>
          <w:rFonts w:ascii="Times New Roman" w:eastAsia="Times New Roman" w:hAnsi="Times New Roman" w:cs="Times New Roman"/>
          <w:b/>
          <w:sz w:val="28"/>
          <w:szCs w:val="28"/>
          <w:lang w:val="ro-RO"/>
        </w:rPr>
        <w:t>ct</w:t>
      </w:r>
      <w:r w:rsidRPr="000C1342">
        <w:rPr>
          <w:rFonts w:ascii="Times New Roman" w:eastAsia="Times New Roman" w:hAnsi="Times New Roman" w:cs="Times New Roman"/>
          <w:b/>
          <w:sz w:val="28"/>
          <w:szCs w:val="28"/>
          <w:lang w:val="ro-RO"/>
        </w:rPr>
        <w:t xml:space="preserve">ivitate săptămânal pentru perioada </w:t>
      </w:r>
    </w:p>
    <w:p w:rsidR="002C1F21" w:rsidRPr="000C1342" w:rsidRDefault="00CF348B" w:rsidP="002C1F21">
      <w:pPr>
        <w:tabs>
          <w:tab w:val="left" w:pos="2142"/>
        </w:tabs>
        <w:spacing w:after="0" w:line="240" w:lineRule="auto"/>
        <w:jc w:val="center"/>
        <w:rPr>
          <w:rFonts w:ascii="Times New Roman" w:eastAsia="Times New Roman" w:hAnsi="Times New Roman" w:cs="Times New Roman"/>
          <w:b/>
          <w:sz w:val="28"/>
          <w:szCs w:val="28"/>
          <w:lang w:val="ro-RO"/>
        </w:rPr>
      </w:pPr>
      <w:r>
        <w:rPr>
          <w:rFonts w:ascii="Times New Roman" w:eastAsia="Times New Roman" w:hAnsi="Times New Roman" w:cs="Times New Roman"/>
          <w:b/>
          <w:sz w:val="28"/>
          <w:szCs w:val="28"/>
          <w:lang w:val="ro-RO"/>
        </w:rPr>
        <w:t>07.01.2019-11.01.2019</w:t>
      </w:r>
    </w:p>
    <w:p w:rsidR="002C1F21" w:rsidRPr="000C1342" w:rsidRDefault="002C1F21" w:rsidP="002C1F21">
      <w:pPr>
        <w:tabs>
          <w:tab w:val="left" w:pos="2142"/>
        </w:tabs>
        <w:spacing w:after="0" w:line="240" w:lineRule="auto"/>
        <w:ind w:left="1495"/>
        <w:contextualSpacing/>
        <w:jc w:val="both"/>
        <w:rPr>
          <w:rFonts w:ascii="Times New Roman" w:eastAsia="Calibri" w:hAnsi="Times New Roman" w:cs="Times New Roman"/>
          <w:sz w:val="28"/>
          <w:szCs w:val="28"/>
          <w:lang w:val="ro-RO"/>
        </w:rPr>
      </w:pPr>
    </w:p>
    <w:p w:rsidR="002C1F21" w:rsidRPr="000C1342" w:rsidRDefault="002C1F21" w:rsidP="002C1F21">
      <w:pPr>
        <w:tabs>
          <w:tab w:val="left" w:pos="2142"/>
        </w:tabs>
        <w:spacing w:after="0" w:line="240" w:lineRule="auto"/>
        <w:jc w:val="both"/>
        <w:rPr>
          <w:rFonts w:ascii="Times New Roman" w:eastAsia="Times New Roman" w:hAnsi="Times New Roman" w:cs="Times New Roman"/>
          <w:sz w:val="28"/>
          <w:szCs w:val="28"/>
          <w:lang w:val="ro-RO"/>
        </w:rPr>
      </w:pPr>
      <w:r w:rsidRPr="000C1342">
        <w:rPr>
          <w:rFonts w:ascii="Times New Roman" w:eastAsia="Times New Roman" w:hAnsi="Times New Roman" w:cs="Times New Roman"/>
          <w:sz w:val="28"/>
          <w:szCs w:val="28"/>
          <w:lang w:val="ro-RO"/>
        </w:rPr>
        <w:t xml:space="preserve">      Activităţile desfă</w:t>
      </w:r>
      <w:r w:rsidR="00967B6D" w:rsidRPr="000C1342">
        <w:rPr>
          <w:rFonts w:ascii="Times New Roman" w:eastAsia="Times New Roman" w:hAnsi="Times New Roman" w:cs="Times New Roman"/>
          <w:sz w:val="28"/>
          <w:szCs w:val="28"/>
          <w:lang w:val="ro-RO"/>
        </w:rPr>
        <w:t>ș</w:t>
      </w:r>
      <w:r w:rsidRPr="000C1342">
        <w:rPr>
          <w:rFonts w:ascii="Times New Roman" w:eastAsia="Times New Roman" w:hAnsi="Times New Roman" w:cs="Times New Roman"/>
          <w:sz w:val="28"/>
          <w:szCs w:val="28"/>
          <w:lang w:val="ro-RO"/>
        </w:rPr>
        <w:t>urate în aceast</w:t>
      </w:r>
      <w:r w:rsidR="00967B6D" w:rsidRPr="000C1342">
        <w:rPr>
          <w:rFonts w:ascii="Times New Roman" w:eastAsia="Times New Roman" w:hAnsi="Times New Roman" w:cs="Times New Roman"/>
          <w:sz w:val="28"/>
          <w:szCs w:val="28"/>
          <w:lang w:val="ro-RO"/>
        </w:rPr>
        <w:t>ă</w:t>
      </w:r>
      <w:r w:rsidRPr="000C1342">
        <w:rPr>
          <w:rFonts w:ascii="Times New Roman" w:eastAsia="Times New Roman" w:hAnsi="Times New Roman" w:cs="Times New Roman"/>
          <w:sz w:val="28"/>
          <w:szCs w:val="28"/>
          <w:lang w:val="ro-RO"/>
        </w:rPr>
        <w:t xml:space="preserve"> s</w:t>
      </w:r>
      <w:r w:rsidR="00967B6D" w:rsidRPr="000C1342">
        <w:rPr>
          <w:rFonts w:ascii="Times New Roman" w:eastAsia="Times New Roman" w:hAnsi="Times New Roman" w:cs="Times New Roman"/>
          <w:sz w:val="28"/>
          <w:szCs w:val="28"/>
          <w:lang w:val="ro-RO"/>
        </w:rPr>
        <w:t>ă</w:t>
      </w:r>
      <w:r w:rsidRPr="000C1342">
        <w:rPr>
          <w:rFonts w:ascii="Times New Roman" w:eastAsia="Times New Roman" w:hAnsi="Times New Roman" w:cs="Times New Roman"/>
          <w:sz w:val="28"/>
          <w:szCs w:val="28"/>
          <w:lang w:val="ro-RO"/>
        </w:rPr>
        <w:t>pt</w:t>
      </w:r>
      <w:r w:rsidR="00967B6D" w:rsidRPr="000C1342">
        <w:rPr>
          <w:rFonts w:ascii="Times New Roman" w:eastAsia="Times New Roman" w:hAnsi="Times New Roman" w:cs="Times New Roman"/>
          <w:sz w:val="28"/>
          <w:szCs w:val="28"/>
          <w:lang w:val="ro-RO"/>
        </w:rPr>
        <w:t>ă</w:t>
      </w:r>
      <w:r w:rsidRPr="000C1342">
        <w:rPr>
          <w:rFonts w:ascii="Times New Roman" w:eastAsia="Times New Roman" w:hAnsi="Times New Roman" w:cs="Times New Roman"/>
          <w:sz w:val="28"/>
          <w:szCs w:val="28"/>
          <w:lang w:val="ro-RO"/>
        </w:rPr>
        <w:t>m</w:t>
      </w:r>
      <w:r w:rsidR="00967B6D" w:rsidRPr="000C1342">
        <w:rPr>
          <w:rFonts w:ascii="Times New Roman" w:eastAsia="Times New Roman" w:hAnsi="Times New Roman" w:cs="Times New Roman"/>
          <w:sz w:val="28"/>
          <w:szCs w:val="28"/>
          <w:lang w:val="ro-RO"/>
        </w:rPr>
        <w:t>â</w:t>
      </w:r>
      <w:r w:rsidRPr="000C1342">
        <w:rPr>
          <w:rFonts w:ascii="Times New Roman" w:eastAsia="Times New Roman" w:hAnsi="Times New Roman" w:cs="Times New Roman"/>
          <w:sz w:val="28"/>
          <w:szCs w:val="28"/>
          <w:lang w:val="ro-RO"/>
        </w:rPr>
        <w:t>n</w:t>
      </w:r>
      <w:r w:rsidR="00967B6D" w:rsidRPr="000C1342">
        <w:rPr>
          <w:rFonts w:ascii="Times New Roman" w:eastAsia="Times New Roman" w:hAnsi="Times New Roman" w:cs="Times New Roman"/>
          <w:sz w:val="28"/>
          <w:szCs w:val="28"/>
          <w:lang w:val="ro-RO"/>
        </w:rPr>
        <w:t>ă</w:t>
      </w:r>
      <w:r w:rsidRPr="000C1342">
        <w:rPr>
          <w:rFonts w:ascii="Times New Roman" w:eastAsia="Times New Roman" w:hAnsi="Times New Roman" w:cs="Times New Roman"/>
          <w:sz w:val="28"/>
          <w:szCs w:val="28"/>
          <w:lang w:val="ro-RO"/>
        </w:rPr>
        <w:t xml:space="preserve"> au fost:</w:t>
      </w:r>
    </w:p>
    <w:p w:rsidR="00227F66" w:rsidRPr="000C1342" w:rsidRDefault="00227F66" w:rsidP="002C1F21">
      <w:pPr>
        <w:tabs>
          <w:tab w:val="left" w:pos="2142"/>
        </w:tabs>
        <w:spacing w:after="0" w:line="240" w:lineRule="auto"/>
        <w:jc w:val="both"/>
        <w:rPr>
          <w:rFonts w:ascii="Times New Roman" w:eastAsia="Times New Roman" w:hAnsi="Times New Roman" w:cs="Times New Roman"/>
          <w:sz w:val="28"/>
          <w:szCs w:val="28"/>
          <w:lang w:val="ro-RO"/>
        </w:rPr>
      </w:pPr>
    </w:p>
    <w:p w:rsidR="002200A4" w:rsidRPr="008F53D5" w:rsidRDefault="002200A4" w:rsidP="002200A4">
      <w:pPr>
        <w:tabs>
          <w:tab w:val="left" w:pos="2142"/>
        </w:tabs>
        <w:spacing w:after="0" w:line="240" w:lineRule="auto"/>
        <w:jc w:val="both"/>
        <w:rPr>
          <w:rFonts w:ascii="Times New Roman" w:eastAsia="Times New Roman" w:hAnsi="Times New Roman" w:cs="Times New Roman"/>
          <w:b/>
          <w:color w:val="FF0000"/>
          <w:sz w:val="28"/>
          <w:szCs w:val="28"/>
          <w:lang w:val="ro-RO"/>
        </w:rPr>
      </w:pPr>
    </w:p>
    <w:p w:rsidR="002200A4" w:rsidRPr="000C1342" w:rsidRDefault="002200A4" w:rsidP="002200A4">
      <w:pPr>
        <w:pStyle w:val="Listparagraf"/>
        <w:numPr>
          <w:ilvl w:val="0"/>
          <w:numId w:val="2"/>
        </w:numPr>
        <w:tabs>
          <w:tab w:val="left" w:pos="1260"/>
        </w:tabs>
        <w:spacing w:after="0" w:line="240" w:lineRule="auto"/>
        <w:ind w:left="0" w:firstLine="720"/>
        <w:jc w:val="both"/>
        <w:rPr>
          <w:rFonts w:ascii="Times New Roman" w:eastAsia="Calibri" w:hAnsi="Times New Roman" w:cs="Times New Roman"/>
          <w:sz w:val="28"/>
          <w:szCs w:val="28"/>
          <w:lang w:val="ro-RO"/>
        </w:rPr>
      </w:pPr>
      <w:r w:rsidRPr="000C1342">
        <w:rPr>
          <w:rFonts w:ascii="Times New Roman" w:eastAsia="Calibri" w:hAnsi="Times New Roman" w:cs="Times New Roman"/>
          <w:sz w:val="28"/>
          <w:szCs w:val="28"/>
          <w:lang w:val="ro-RO"/>
        </w:rPr>
        <w:t>Intocmirea şi urmărirea contractelor de închiriere pentru spaţiile cu destinaţia de locuinţă şi terenuri-curţi, terenuri-garaje, garaje, terenuri aferente chioşcurilor, proprietatea privată sau publică a municipiului Ploieşti, închiriate persoanelor fizice şi juridice. În perioada s</w:t>
      </w:r>
      <w:r w:rsidR="0037336B" w:rsidRPr="000C1342">
        <w:rPr>
          <w:rFonts w:ascii="Times New Roman" w:eastAsia="Calibri" w:hAnsi="Times New Roman" w:cs="Times New Roman"/>
          <w:sz w:val="28"/>
          <w:szCs w:val="28"/>
          <w:lang w:val="ro-RO"/>
        </w:rPr>
        <w:t xml:space="preserve">us mentionată au fost întocmite </w:t>
      </w:r>
      <w:r w:rsidR="004E05FC">
        <w:rPr>
          <w:rFonts w:ascii="Times New Roman" w:eastAsia="Calibri" w:hAnsi="Times New Roman" w:cs="Times New Roman"/>
          <w:sz w:val="28"/>
          <w:szCs w:val="28"/>
          <w:lang w:val="ro-RO"/>
        </w:rPr>
        <w:t>48</w:t>
      </w:r>
      <w:r w:rsidRPr="000C1342">
        <w:rPr>
          <w:rFonts w:ascii="Times New Roman" w:eastAsia="Calibri" w:hAnsi="Times New Roman" w:cs="Times New Roman"/>
          <w:sz w:val="28"/>
          <w:szCs w:val="28"/>
          <w:lang w:val="ro-RO"/>
        </w:rPr>
        <w:t xml:space="preserve"> de contracte de închiriere și acte adiționale, având ca obiect locuinţe, terenuri-curți si terenuri-garaj, privind prelungirea termenelor de închiriere, modificarea suprafețelor și chiriei, schimbarea titularului de contract, prelungirea termenului de scutire de la plata chiriei în baza certificatelor de handicap, ca urmare a solicitărilor petenților.</w:t>
      </w:r>
    </w:p>
    <w:p w:rsidR="002200A4" w:rsidRPr="000C1342" w:rsidRDefault="00806C74" w:rsidP="002200A4">
      <w:pPr>
        <w:tabs>
          <w:tab w:val="left" w:pos="1260"/>
          <w:tab w:val="left" w:pos="2142"/>
        </w:tabs>
        <w:spacing w:after="0" w:line="240" w:lineRule="auto"/>
        <w:ind w:firstLine="720"/>
        <w:contextualSpacing/>
        <w:jc w:val="both"/>
        <w:rPr>
          <w:rFonts w:ascii="Times New Roman" w:eastAsia="Calibri" w:hAnsi="Times New Roman" w:cs="Times New Roman"/>
          <w:sz w:val="28"/>
          <w:szCs w:val="28"/>
          <w:lang w:val="ro-RO"/>
        </w:rPr>
      </w:pPr>
      <w:r w:rsidRPr="000C1342">
        <w:rPr>
          <w:rFonts w:ascii="Times New Roman" w:eastAsia="Calibri" w:hAnsi="Times New Roman" w:cs="Times New Roman"/>
          <w:sz w:val="28"/>
          <w:szCs w:val="28"/>
          <w:lang w:val="ro-RO"/>
        </w:rPr>
        <w:t xml:space="preserve">      </w:t>
      </w:r>
      <w:r w:rsidR="002200A4" w:rsidRPr="000C1342">
        <w:rPr>
          <w:rFonts w:ascii="Times New Roman" w:eastAsia="Calibri" w:hAnsi="Times New Roman" w:cs="Times New Roman"/>
          <w:sz w:val="28"/>
          <w:szCs w:val="28"/>
          <w:lang w:val="ro-RO"/>
        </w:rPr>
        <w:t>Ca atare, s-a impus parcurgerea următoarelor etape: analizarea solicitărilor și a documentelor depuse odata cu acestea, studierea dosarelor tehnice și a contractelor de închiriere în vederea corelarii și completarii tuturor datelor necesare pentru prelungirea termenelor de inchiriere, modificării suprafețelor, chiriilor și schimbarea titularilor de contract, verificarea în sistemul informatic ASESOFT a debitelor/plăților/termenelor</w:t>
      </w:r>
      <w:r w:rsidR="002200A4" w:rsidRPr="000C1342">
        <w:rPr>
          <w:rFonts w:ascii="Times New Roman" w:hAnsi="Times New Roman" w:cs="Times New Roman"/>
          <w:sz w:val="28"/>
          <w:szCs w:val="28"/>
        </w:rPr>
        <w:t xml:space="preserve">. </w:t>
      </w:r>
      <w:r w:rsidR="002200A4" w:rsidRPr="000C1342">
        <w:rPr>
          <w:rFonts w:ascii="Times New Roman" w:eastAsia="Calibri" w:hAnsi="Times New Roman" w:cs="Times New Roman"/>
          <w:sz w:val="28"/>
          <w:szCs w:val="28"/>
          <w:lang w:val="ro-RO"/>
        </w:rPr>
        <w:t>În cazurile în care s-a constatat ca nu au fost îndeplinite toate cerințele în baza cărora urmau să se întocmească contractele /actele adiționale la contractele de închiriere s-au întocmit adrese către chiriași în vederea completării dosarului;</w:t>
      </w:r>
      <w:r w:rsidR="002200A4" w:rsidRPr="000C1342">
        <w:rPr>
          <w:rFonts w:ascii="Times New Roman" w:hAnsi="Times New Roman" w:cs="Times New Roman"/>
          <w:sz w:val="28"/>
          <w:szCs w:val="28"/>
        </w:rPr>
        <w:t xml:space="preserve"> înregistrarea în registrul de evidenţă  a tuturor contractelor și actelor adiționale de închiriere ce sunt transmise către Serviciul Juridic Contencios, Direcția Economică și Primar în vederea semnării lor;</w:t>
      </w:r>
    </w:p>
    <w:p w:rsidR="002200A4" w:rsidRPr="008F53D5" w:rsidRDefault="002200A4" w:rsidP="002200A4">
      <w:pPr>
        <w:tabs>
          <w:tab w:val="left" w:pos="2142"/>
        </w:tabs>
        <w:spacing w:after="0" w:line="240" w:lineRule="auto"/>
        <w:ind w:firstLine="720"/>
        <w:contextualSpacing/>
        <w:jc w:val="both"/>
        <w:rPr>
          <w:rFonts w:ascii="Times New Roman" w:eastAsia="Calibri" w:hAnsi="Times New Roman" w:cs="Times New Roman"/>
          <w:color w:val="FF0000"/>
          <w:sz w:val="28"/>
          <w:szCs w:val="28"/>
          <w:lang w:val="ro-RO"/>
        </w:rPr>
      </w:pPr>
    </w:p>
    <w:p w:rsidR="002200A4" w:rsidRPr="000C1342" w:rsidRDefault="002200A4" w:rsidP="000B0941">
      <w:pPr>
        <w:pStyle w:val="Listparagraf"/>
        <w:numPr>
          <w:ilvl w:val="0"/>
          <w:numId w:val="2"/>
        </w:numPr>
        <w:tabs>
          <w:tab w:val="left" w:pos="1440"/>
        </w:tabs>
        <w:spacing w:after="0" w:line="240" w:lineRule="auto"/>
        <w:ind w:left="0" w:firstLine="720"/>
        <w:jc w:val="both"/>
        <w:rPr>
          <w:rFonts w:ascii="Times New Roman" w:eastAsia="Calibri" w:hAnsi="Times New Roman" w:cs="Times New Roman"/>
          <w:sz w:val="28"/>
          <w:szCs w:val="28"/>
          <w:lang w:val="ro-RO"/>
        </w:rPr>
      </w:pPr>
      <w:r w:rsidRPr="000C1342">
        <w:rPr>
          <w:rFonts w:ascii="Times New Roman" w:eastAsia="Calibri" w:hAnsi="Times New Roman" w:cs="Times New Roman"/>
          <w:sz w:val="28"/>
          <w:szCs w:val="28"/>
          <w:lang w:val="ro-RO"/>
        </w:rPr>
        <w:t xml:space="preserve">Introducerea în aplicaţia ASESOFT a unui nr. de </w:t>
      </w:r>
      <w:r w:rsidR="004E05FC">
        <w:rPr>
          <w:rFonts w:ascii="Times New Roman" w:eastAsia="Calibri" w:hAnsi="Times New Roman" w:cs="Times New Roman"/>
          <w:sz w:val="28"/>
          <w:szCs w:val="28"/>
          <w:lang w:val="ro-RO"/>
        </w:rPr>
        <w:t>32</w:t>
      </w:r>
      <w:r w:rsidR="00EB1A0C" w:rsidRPr="000C1342">
        <w:rPr>
          <w:rFonts w:ascii="Times New Roman" w:eastAsia="Calibri" w:hAnsi="Times New Roman" w:cs="Times New Roman"/>
          <w:sz w:val="28"/>
          <w:szCs w:val="28"/>
          <w:lang w:val="ro-RO"/>
        </w:rPr>
        <w:t xml:space="preserve"> </w:t>
      </w:r>
      <w:r w:rsidRPr="000C1342">
        <w:rPr>
          <w:rFonts w:ascii="Times New Roman" w:eastAsia="Calibri" w:hAnsi="Times New Roman" w:cs="Times New Roman"/>
          <w:sz w:val="28"/>
          <w:szCs w:val="28"/>
          <w:lang w:val="ro-RO"/>
        </w:rPr>
        <w:t>contracte și acte adiționale la contractele de închiriere având ca obiect locuinţe, terenuri-curti, terenuri-garaj, garaje, terenuri aferente chioşcurilor, reînnoite precum şi cele nou întocmite, activitate ce presupune: verificarea informațiilor din sistemul ASESOFT și introducerea noilor contracte și acte aditionale;</w:t>
      </w:r>
    </w:p>
    <w:p w:rsidR="000B0941" w:rsidRPr="008F53D5" w:rsidRDefault="000B0941" w:rsidP="000B0941">
      <w:pPr>
        <w:pStyle w:val="Listparagraf"/>
        <w:tabs>
          <w:tab w:val="left" w:pos="1440"/>
        </w:tabs>
        <w:spacing w:after="0" w:line="240" w:lineRule="auto"/>
        <w:jc w:val="both"/>
        <w:rPr>
          <w:rFonts w:ascii="Times New Roman" w:eastAsia="Calibri" w:hAnsi="Times New Roman" w:cs="Times New Roman"/>
          <w:color w:val="FF0000"/>
          <w:sz w:val="28"/>
          <w:szCs w:val="28"/>
          <w:lang w:val="ro-RO"/>
        </w:rPr>
      </w:pPr>
    </w:p>
    <w:p w:rsidR="002200A4" w:rsidRPr="000C1342" w:rsidRDefault="002200A4" w:rsidP="000B0941">
      <w:pPr>
        <w:pStyle w:val="Listparagraf"/>
        <w:numPr>
          <w:ilvl w:val="0"/>
          <w:numId w:val="2"/>
        </w:numPr>
        <w:tabs>
          <w:tab w:val="left" w:pos="1440"/>
        </w:tabs>
        <w:spacing w:after="0" w:line="240" w:lineRule="auto"/>
        <w:ind w:left="0" w:firstLine="720"/>
        <w:jc w:val="both"/>
        <w:rPr>
          <w:rFonts w:ascii="Times New Roman" w:eastAsia="Calibri" w:hAnsi="Times New Roman" w:cs="Times New Roman"/>
          <w:sz w:val="28"/>
          <w:szCs w:val="28"/>
        </w:rPr>
      </w:pPr>
      <w:r w:rsidRPr="000C1342">
        <w:rPr>
          <w:rFonts w:ascii="Times New Roman" w:eastAsia="Calibri" w:hAnsi="Times New Roman" w:cs="Times New Roman"/>
          <w:sz w:val="28"/>
          <w:szCs w:val="28"/>
          <w:lang w:val="ro-RO"/>
        </w:rPr>
        <w:t xml:space="preserve">Intocmirea a </w:t>
      </w:r>
      <w:r w:rsidR="000C1342" w:rsidRPr="000C1342">
        <w:rPr>
          <w:rFonts w:ascii="Times New Roman" w:eastAsia="Calibri" w:hAnsi="Times New Roman" w:cs="Times New Roman"/>
          <w:sz w:val="28"/>
          <w:szCs w:val="28"/>
          <w:lang w:val="ro-RO"/>
        </w:rPr>
        <w:t>39</w:t>
      </w:r>
      <w:r w:rsidR="00E87B12" w:rsidRPr="000C1342">
        <w:rPr>
          <w:rFonts w:ascii="Times New Roman" w:eastAsia="Calibri" w:hAnsi="Times New Roman" w:cs="Times New Roman"/>
          <w:sz w:val="28"/>
          <w:szCs w:val="28"/>
          <w:lang w:val="ro-RO"/>
        </w:rPr>
        <w:t xml:space="preserve"> </w:t>
      </w:r>
      <w:r w:rsidRPr="000C1342">
        <w:rPr>
          <w:rFonts w:ascii="Times New Roman" w:eastAsia="Calibri" w:hAnsi="Times New Roman" w:cs="Times New Roman"/>
          <w:sz w:val="28"/>
          <w:szCs w:val="28"/>
          <w:lang w:val="ro-RO"/>
        </w:rPr>
        <w:t>somaţii către chiriaşii care nu au achitat chiria, nu întreţin corespunzător spaţiul închiriat, au un comportament care face imposibilă convieţuirea cu vecinii, etc., activitate ce presupune verificarea periodică a dosarelor şi a bazei de date;</w:t>
      </w:r>
    </w:p>
    <w:p w:rsidR="000B0941" w:rsidRPr="008F53D5" w:rsidRDefault="000B0941" w:rsidP="000B0941">
      <w:pPr>
        <w:tabs>
          <w:tab w:val="left" w:pos="1440"/>
        </w:tabs>
        <w:spacing w:after="0" w:line="240" w:lineRule="auto"/>
        <w:jc w:val="both"/>
        <w:rPr>
          <w:rFonts w:ascii="Times New Roman" w:eastAsia="Calibri" w:hAnsi="Times New Roman" w:cs="Times New Roman"/>
          <w:color w:val="FF0000"/>
          <w:sz w:val="28"/>
          <w:szCs w:val="28"/>
        </w:rPr>
      </w:pPr>
    </w:p>
    <w:p w:rsidR="00D8162A" w:rsidRPr="000C1342" w:rsidRDefault="002200A4" w:rsidP="002200A4">
      <w:pPr>
        <w:pStyle w:val="Listparagraf"/>
        <w:numPr>
          <w:ilvl w:val="0"/>
          <w:numId w:val="2"/>
        </w:numPr>
        <w:tabs>
          <w:tab w:val="left" w:pos="1440"/>
        </w:tabs>
        <w:spacing w:after="0" w:line="240" w:lineRule="auto"/>
        <w:ind w:left="0" w:firstLine="720"/>
        <w:jc w:val="both"/>
        <w:rPr>
          <w:rFonts w:ascii="Times New Roman" w:eastAsia="Calibri" w:hAnsi="Times New Roman" w:cs="Times New Roman"/>
          <w:sz w:val="28"/>
          <w:szCs w:val="28"/>
        </w:rPr>
      </w:pPr>
      <w:r w:rsidRPr="000C1342">
        <w:rPr>
          <w:rFonts w:ascii="Times New Roman" w:eastAsia="Times New Roman" w:hAnsi="Times New Roman" w:cs="Times New Roman"/>
          <w:sz w:val="28"/>
          <w:szCs w:val="28"/>
          <w:lang w:val="ro-RO"/>
        </w:rPr>
        <w:t xml:space="preserve">Efectuarea a </w:t>
      </w:r>
      <w:r w:rsidR="004E05FC">
        <w:rPr>
          <w:rFonts w:ascii="Times New Roman" w:eastAsia="Times New Roman" w:hAnsi="Times New Roman" w:cs="Times New Roman"/>
          <w:sz w:val="28"/>
          <w:szCs w:val="28"/>
          <w:lang w:val="ro-RO"/>
        </w:rPr>
        <w:t>12</w:t>
      </w:r>
      <w:r w:rsidR="000911EA" w:rsidRPr="000C1342">
        <w:rPr>
          <w:rFonts w:ascii="Times New Roman" w:eastAsia="Times New Roman" w:hAnsi="Times New Roman" w:cs="Times New Roman"/>
          <w:sz w:val="28"/>
          <w:szCs w:val="28"/>
          <w:lang w:val="ro-RO"/>
        </w:rPr>
        <w:t xml:space="preserve"> </w:t>
      </w:r>
      <w:r w:rsidRPr="000C1342">
        <w:rPr>
          <w:rFonts w:ascii="Times New Roman" w:eastAsia="Times New Roman" w:hAnsi="Times New Roman" w:cs="Times New Roman"/>
          <w:sz w:val="28"/>
          <w:szCs w:val="28"/>
          <w:lang w:val="ro-RO"/>
        </w:rPr>
        <w:t xml:space="preserve">deplasări în teren în vederea soluţionării cererilor petenţilor şi constatării stării tehnice a unor unitaţi locative, pentru care se întocmesc note de  constatare. Aceasta activitate </w:t>
      </w:r>
      <w:r w:rsidRPr="000C1342">
        <w:rPr>
          <w:rFonts w:ascii="Times New Roman" w:eastAsia="Calibri" w:hAnsi="Times New Roman" w:cs="Times New Roman"/>
          <w:sz w:val="28"/>
          <w:szCs w:val="28"/>
          <w:lang w:val="ro-RO"/>
        </w:rPr>
        <w:t xml:space="preserve"> impune parcurgerea urmatoarelor etape:</w:t>
      </w:r>
      <w:r w:rsidRPr="000C1342">
        <w:rPr>
          <w:rFonts w:ascii="Times New Roman" w:eastAsia="Times New Roman" w:hAnsi="Times New Roman" w:cs="Times New Roman"/>
          <w:sz w:val="28"/>
          <w:szCs w:val="28"/>
          <w:lang w:val="ro-RO"/>
        </w:rPr>
        <w:t xml:space="preserve"> </w:t>
      </w:r>
      <w:r w:rsidRPr="000C1342">
        <w:rPr>
          <w:rFonts w:ascii="Times New Roman" w:eastAsia="Times New Roman" w:hAnsi="Times New Roman" w:cs="Times New Roman"/>
          <w:sz w:val="28"/>
          <w:szCs w:val="28"/>
          <w:lang w:val="ro-RO"/>
        </w:rPr>
        <w:lastRenderedPageBreak/>
        <w:t xml:space="preserve">analizarea dosarelor tehnice, suprapunerea planurilor theotop si a altor planuri existente și întocmirea notelor de constatare, corelarea datelor obținute din teren cu datele existente in arhiva compartimentului, studierea legislaţiei si demararea procedurilor ce urmează a fi efectuate dupa constatare. </w:t>
      </w:r>
    </w:p>
    <w:p w:rsidR="00D8162A" w:rsidRPr="008F53D5" w:rsidRDefault="00D8162A" w:rsidP="00D8162A">
      <w:pPr>
        <w:pStyle w:val="Listparagraf"/>
        <w:rPr>
          <w:rFonts w:ascii="Times New Roman" w:eastAsia="Times New Roman" w:hAnsi="Times New Roman" w:cs="Times New Roman"/>
          <w:color w:val="FF0000"/>
          <w:sz w:val="28"/>
          <w:szCs w:val="28"/>
          <w:lang w:val="ro-RO"/>
        </w:rPr>
      </w:pPr>
    </w:p>
    <w:p w:rsidR="002200A4" w:rsidRPr="000C1342" w:rsidRDefault="002200A4" w:rsidP="002200A4">
      <w:pPr>
        <w:pStyle w:val="Listparagraf"/>
        <w:numPr>
          <w:ilvl w:val="0"/>
          <w:numId w:val="2"/>
        </w:numPr>
        <w:tabs>
          <w:tab w:val="left" w:pos="1440"/>
        </w:tabs>
        <w:spacing w:after="0" w:line="240" w:lineRule="auto"/>
        <w:ind w:left="0" w:firstLine="720"/>
        <w:jc w:val="both"/>
        <w:rPr>
          <w:rFonts w:ascii="Times New Roman" w:eastAsia="Calibri" w:hAnsi="Times New Roman" w:cs="Times New Roman"/>
          <w:sz w:val="28"/>
          <w:szCs w:val="28"/>
        </w:rPr>
      </w:pPr>
      <w:r w:rsidRPr="000C1342">
        <w:rPr>
          <w:rFonts w:ascii="Times New Roman" w:eastAsia="Times New Roman" w:hAnsi="Times New Roman" w:cs="Times New Roman"/>
          <w:sz w:val="28"/>
          <w:szCs w:val="28"/>
          <w:lang w:val="ro-RO"/>
        </w:rPr>
        <w:t xml:space="preserve">Asigurarea programului cu publicul în legatură cu domeniul de activitate. Precizam că în aceasta lună, în timpul programului cu publicul, s-au prezentat aproximativ </w:t>
      </w:r>
      <w:r w:rsidR="000C1342" w:rsidRPr="000C1342">
        <w:rPr>
          <w:rFonts w:ascii="Times New Roman" w:eastAsia="Times New Roman" w:hAnsi="Times New Roman" w:cs="Times New Roman"/>
          <w:sz w:val="28"/>
          <w:szCs w:val="28"/>
          <w:lang w:val="ro-RO"/>
        </w:rPr>
        <w:t>1</w:t>
      </w:r>
      <w:r w:rsidR="004E05FC">
        <w:rPr>
          <w:rFonts w:ascii="Times New Roman" w:eastAsia="Times New Roman" w:hAnsi="Times New Roman" w:cs="Times New Roman"/>
          <w:sz w:val="28"/>
          <w:szCs w:val="28"/>
          <w:lang w:val="ro-RO"/>
        </w:rPr>
        <w:t>62</w:t>
      </w:r>
      <w:r w:rsidR="00D921F5" w:rsidRPr="000C1342">
        <w:rPr>
          <w:rFonts w:ascii="Times New Roman" w:eastAsia="Times New Roman" w:hAnsi="Times New Roman" w:cs="Times New Roman"/>
          <w:sz w:val="28"/>
          <w:szCs w:val="28"/>
          <w:lang w:val="ro-RO"/>
        </w:rPr>
        <w:t xml:space="preserve"> </w:t>
      </w:r>
      <w:r w:rsidRPr="000C1342">
        <w:rPr>
          <w:rFonts w:ascii="Times New Roman" w:eastAsia="Times New Roman" w:hAnsi="Times New Roman" w:cs="Times New Roman"/>
          <w:sz w:val="28"/>
          <w:szCs w:val="28"/>
          <w:lang w:val="ro-RO"/>
        </w:rPr>
        <w:t>petenți iar durata unei vizite a fost intr-un interval de la 2 minute pâna la una ora, timp în care s-au solicitat de la eliberarea unui aviz de plata a chiriei până la informații mult mai amănunțite, de genul clarificarii unor probleme cadastrale. Facem precizarea că în multe cazuri petenții au solicitat informații legislative, deplasări în teren în vederea verificării celor sesizate de acestia. Discuțiile cu petenții au loc și în afara programului cu publicul. Totodată, convorbirile telefonice cu petenții sau cu reprezentantii altor servicii publice pentru solutionarea unor probleme diverse implică  alocarea unui timp de aproximativ 2 ore pe zi (pe întreg compatimentul);</w:t>
      </w:r>
    </w:p>
    <w:p w:rsidR="00C41D09" w:rsidRPr="008F53D5" w:rsidRDefault="00C41D09" w:rsidP="00C41D09">
      <w:pPr>
        <w:tabs>
          <w:tab w:val="left" w:pos="2142"/>
        </w:tabs>
        <w:spacing w:after="0" w:line="240" w:lineRule="auto"/>
        <w:jc w:val="both"/>
        <w:rPr>
          <w:rFonts w:ascii="Times New Roman" w:eastAsia="Calibri" w:hAnsi="Times New Roman" w:cs="Times New Roman"/>
          <w:color w:val="FF0000"/>
          <w:sz w:val="28"/>
          <w:szCs w:val="28"/>
        </w:rPr>
      </w:pPr>
    </w:p>
    <w:p w:rsidR="000C1342" w:rsidRPr="00B63870" w:rsidRDefault="000C1342" w:rsidP="000C1342">
      <w:pPr>
        <w:tabs>
          <w:tab w:val="left" w:pos="2142"/>
        </w:tabs>
        <w:spacing w:after="0" w:line="240" w:lineRule="auto"/>
        <w:jc w:val="both"/>
        <w:rPr>
          <w:rFonts w:ascii="Times New Roman" w:eastAsia="Times New Roman" w:hAnsi="Times New Roman" w:cs="Times New Roman"/>
          <w:sz w:val="28"/>
          <w:szCs w:val="28"/>
          <w:lang w:val="ro-RO"/>
        </w:rPr>
      </w:pPr>
      <w:r>
        <w:rPr>
          <w:rFonts w:ascii="Times New Roman" w:eastAsia="Times New Roman" w:hAnsi="Times New Roman" w:cs="Times New Roman"/>
          <w:color w:val="FF0000"/>
          <w:sz w:val="28"/>
          <w:szCs w:val="28"/>
          <w:lang w:val="ro-RO"/>
        </w:rPr>
        <w:t xml:space="preserve">          </w:t>
      </w:r>
      <w:r w:rsidR="00651415" w:rsidRPr="000C1342">
        <w:rPr>
          <w:rFonts w:ascii="Times New Roman" w:eastAsia="Times New Roman" w:hAnsi="Times New Roman" w:cs="Times New Roman"/>
          <w:sz w:val="28"/>
          <w:szCs w:val="28"/>
          <w:lang w:val="ro-RO"/>
        </w:rPr>
        <w:t>6.</w:t>
      </w:r>
      <w:r w:rsidRPr="000C1342">
        <w:rPr>
          <w:rFonts w:ascii="Times New Roman" w:eastAsia="Times New Roman" w:hAnsi="Times New Roman" w:cs="Times New Roman"/>
          <w:sz w:val="28"/>
          <w:szCs w:val="28"/>
          <w:lang w:val="ro-RO"/>
        </w:rPr>
        <w:t xml:space="preserve"> </w:t>
      </w:r>
      <w:r>
        <w:rPr>
          <w:rFonts w:ascii="Times New Roman" w:eastAsia="Times New Roman" w:hAnsi="Times New Roman" w:cs="Times New Roman"/>
          <w:sz w:val="28"/>
          <w:szCs w:val="28"/>
          <w:lang w:val="ro-RO"/>
        </w:rPr>
        <w:t xml:space="preserve">    </w:t>
      </w:r>
      <w:r w:rsidRPr="00B63870">
        <w:rPr>
          <w:rFonts w:ascii="Times New Roman" w:eastAsia="Times New Roman" w:hAnsi="Times New Roman" w:cs="Times New Roman"/>
          <w:sz w:val="28"/>
          <w:szCs w:val="28"/>
          <w:lang w:val="ro-RO"/>
        </w:rPr>
        <w:t xml:space="preserve">Emiterea de aproximativ </w:t>
      </w:r>
      <w:r w:rsidR="004E05FC">
        <w:rPr>
          <w:rFonts w:ascii="Times New Roman" w:eastAsia="Times New Roman" w:hAnsi="Times New Roman" w:cs="Times New Roman"/>
          <w:sz w:val="28"/>
          <w:szCs w:val="28"/>
          <w:lang w:val="ro-RO"/>
        </w:rPr>
        <w:t>183</w:t>
      </w:r>
      <w:r w:rsidRPr="00B63870">
        <w:rPr>
          <w:rFonts w:ascii="Times New Roman" w:eastAsia="Times New Roman" w:hAnsi="Times New Roman" w:cs="Times New Roman"/>
          <w:sz w:val="28"/>
          <w:szCs w:val="28"/>
          <w:lang w:val="ro-RO"/>
        </w:rPr>
        <w:t xml:space="preserve"> avize de plată în baza cărora chiriași  pot achita chiria , activitate ce cuprinde următoarele etape: verificarea în sistemul informatic ASESOFT a veridicității informațiilor, actualizarea acestor date (termen contractual , valoarea chiriei, verificare debit);</w:t>
      </w:r>
    </w:p>
    <w:p w:rsidR="000C1342" w:rsidRDefault="000C1342" w:rsidP="002200A4">
      <w:pPr>
        <w:tabs>
          <w:tab w:val="left" w:pos="2142"/>
        </w:tabs>
        <w:spacing w:after="0" w:line="240" w:lineRule="auto"/>
        <w:ind w:firstLine="720"/>
        <w:jc w:val="both"/>
        <w:rPr>
          <w:rFonts w:ascii="Times New Roman" w:eastAsia="Times New Roman" w:hAnsi="Times New Roman" w:cs="Times New Roman"/>
          <w:color w:val="FF0000"/>
          <w:sz w:val="28"/>
          <w:szCs w:val="28"/>
          <w:lang w:val="ro-RO"/>
        </w:rPr>
      </w:pPr>
    </w:p>
    <w:p w:rsidR="002200A4" w:rsidRPr="000C1342" w:rsidRDefault="00651415" w:rsidP="002200A4">
      <w:pPr>
        <w:tabs>
          <w:tab w:val="left" w:pos="2142"/>
        </w:tabs>
        <w:spacing w:after="0" w:line="240" w:lineRule="auto"/>
        <w:ind w:firstLine="720"/>
        <w:jc w:val="both"/>
        <w:rPr>
          <w:rFonts w:ascii="Times New Roman" w:eastAsia="Times New Roman" w:hAnsi="Times New Roman" w:cs="Times New Roman"/>
          <w:sz w:val="28"/>
          <w:szCs w:val="28"/>
          <w:lang w:val="ro-RO"/>
        </w:rPr>
      </w:pPr>
      <w:r w:rsidRPr="000C1342">
        <w:rPr>
          <w:rFonts w:ascii="Times New Roman" w:eastAsia="Times New Roman" w:hAnsi="Times New Roman" w:cs="Times New Roman"/>
          <w:sz w:val="28"/>
          <w:szCs w:val="28"/>
          <w:lang w:val="ro-RO"/>
        </w:rPr>
        <w:t>7</w:t>
      </w:r>
      <w:r w:rsidR="000C1342" w:rsidRPr="000C1342">
        <w:rPr>
          <w:rFonts w:ascii="Times New Roman" w:eastAsia="Times New Roman" w:hAnsi="Times New Roman" w:cs="Times New Roman"/>
          <w:sz w:val="28"/>
          <w:szCs w:val="28"/>
          <w:lang w:val="ro-RO"/>
        </w:rPr>
        <w:t>.</w:t>
      </w:r>
      <w:r w:rsidR="002200A4" w:rsidRPr="000C1342">
        <w:rPr>
          <w:rFonts w:ascii="Times New Roman" w:eastAsia="Times New Roman" w:hAnsi="Times New Roman" w:cs="Times New Roman"/>
          <w:sz w:val="28"/>
          <w:szCs w:val="28"/>
          <w:lang w:val="ro-RO"/>
        </w:rPr>
        <w:t xml:space="preserve"> </w:t>
      </w:r>
      <w:r w:rsidR="000C1342" w:rsidRPr="000C1342">
        <w:rPr>
          <w:rFonts w:ascii="Times New Roman" w:eastAsia="Times New Roman" w:hAnsi="Times New Roman" w:cs="Times New Roman"/>
          <w:sz w:val="28"/>
          <w:szCs w:val="28"/>
          <w:lang w:val="ro-RO"/>
        </w:rPr>
        <w:t xml:space="preserve">   </w:t>
      </w:r>
      <w:r w:rsidR="002200A4" w:rsidRPr="000C1342">
        <w:rPr>
          <w:rFonts w:ascii="Times New Roman" w:eastAsia="Times New Roman" w:hAnsi="Times New Roman" w:cs="Times New Roman"/>
          <w:sz w:val="28"/>
          <w:szCs w:val="28"/>
          <w:lang w:val="ro-RO"/>
        </w:rPr>
        <w:t xml:space="preserve">Descarcarea a </w:t>
      </w:r>
      <w:r w:rsidR="004E05FC">
        <w:rPr>
          <w:rFonts w:ascii="Times New Roman" w:eastAsia="Times New Roman" w:hAnsi="Times New Roman" w:cs="Times New Roman"/>
          <w:sz w:val="28"/>
          <w:szCs w:val="28"/>
          <w:lang w:val="ro-RO"/>
        </w:rPr>
        <w:t>25</w:t>
      </w:r>
      <w:r w:rsidR="002200A4" w:rsidRPr="000C1342">
        <w:rPr>
          <w:rFonts w:ascii="Times New Roman" w:eastAsia="Times New Roman" w:hAnsi="Times New Roman" w:cs="Times New Roman"/>
          <w:sz w:val="28"/>
          <w:szCs w:val="28"/>
          <w:lang w:val="ro-RO"/>
        </w:rPr>
        <w:t xml:space="preserve"> ordine de plată reprezentând plați chirii ce se efectuează cu ordine de plată, sumele încasate provenind din popriri pe pensii și salarii, precum și din salarii. Operațiunea presupune consultarea încasărilor în luna în curs, pentru stare „neoperat” în aplicația ASESOFT în meniul extrase trezorezie, selectarea petentului sau a instituției, verificarea adresei spațiului închiriat, descărcarea ordinului de plată prin bifarea lunii/lunilor în funcție de suma încasată ;  </w:t>
      </w:r>
    </w:p>
    <w:p w:rsidR="002200A4" w:rsidRPr="008F53D5" w:rsidRDefault="002200A4" w:rsidP="002200A4">
      <w:pPr>
        <w:tabs>
          <w:tab w:val="left" w:pos="2142"/>
        </w:tabs>
        <w:spacing w:after="0" w:line="240" w:lineRule="auto"/>
        <w:ind w:firstLine="720"/>
        <w:jc w:val="both"/>
        <w:rPr>
          <w:rFonts w:ascii="Times New Roman" w:eastAsia="Times New Roman" w:hAnsi="Times New Roman" w:cs="Times New Roman"/>
          <w:color w:val="FF0000"/>
          <w:sz w:val="28"/>
          <w:szCs w:val="28"/>
          <w:lang w:val="ro-RO"/>
        </w:rPr>
      </w:pPr>
    </w:p>
    <w:p w:rsidR="000C1342" w:rsidRPr="00B63870" w:rsidRDefault="00BD5CB6" w:rsidP="000C1342">
      <w:pPr>
        <w:tabs>
          <w:tab w:val="left" w:pos="2142"/>
        </w:tabs>
        <w:spacing w:after="0" w:line="240" w:lineRule="auto"/>
        <w:ind w:firstLine="720"/>
        <w:contextualSpacing/>
        <w:jc w:val="both"/>
        <w:rPr>
          <w:rFonts w:ascii="Times New Roman" w:eastAsia="Calibri" w:hAnsi="Times New Roman" w:cs="Times New Roman"/>
          <w:sz w:val="28"/>
          <w:szCs w:val="28"/>
          <w:lang w:val="ro-RO"/>
        </w:rPr>
      </w:pPr>
      <w:r w:rsidRPr="000C1342">
        <w:rPr>
          <w:rFonts w:ascii="Times New Roman" w:hAnsi="Times New Roman" w:cs="Times New Roman"/>
          <w:sz w:val="28"/>
          <w:szCs w:val="28"/>
        </w:rPr>
        <w:t>8</w:t>
      </w:r>
      <w:r w:rsidR="000C1342" w:rsidRPr="000C1342">
        <w:rPr>
          <w:rFonts w:ascii="Times New Roman" w:hAnsi="Times New Roman" w:cs="Times New Roman"/>
          <w:sz w:val="28"/>
          <w:szCs w:val="28"/>
        </w:rPr>
        <w:t>.</w:t>
      </w:r>
      <w:r w:rsidRPr="000C1342">
        <w:rPr>
          <w:rFonts w:ascii="Times New Roman" w:eastAsia="Calibri" w:hAnsi="Times New Roman" w:cs="Times New Roman"/>
          <w:sz w:val="28"/>
          <w:szCs w:val="28"/>
          <w:lang w:val="ro-RO"/>
        </w:rPr>
        <w:t xml:space="preserve">   </w:t>
      </w:r>
      <w:r w:rsidR="002200A4" w:rsidRPr="000C1342">
        <w:rPr>
          <w:rFonts w:ascii="Times New Roman" w:eastAsia="Calibri" w:hAnsi="Times New Roman" w:cs="Times New Roman"/>
          <w:sz w:val="28"/>
          <w:szCs w:val="28"/>
          <w:lang w:val="ro-RO"/>
        </w:rPr>
        <w:t xml:space="preserve"> </w:t>
      </w:r>
      <w:r w:rsidR="000C1342" w:rsidRPr="00B63870">
        <w:rPr>
          <w:rFonts w:ascii="Times New Roman" w:eastAsia="Calibri" w:hAnsi="Times New Roman" w:cs="Times New Roman"/>
          <w:sz w:val="28"/>
          <w:szCs w:val="28"/>
          <w:lang w:val="ro-RO"/>
        </w:rPr>
        <w:t xml:space="preserve">Întocmirea a </w:t>
      </w:r>
      <w:r w:rsidR="004E05FC">
        <w:rPr>
          <w:rFonts w:ascii="Times New Roman" w:eastAsia="Calibri" w:hAnsi="Times New Roman" w:cs="Times New Roman"/>
          <w:sz w:val="28"/>
          <w:szCs w:val="28"/>
          <w:lang w:val="ro-RO"/>
        </w:rPr>
        <w:t>53</w:t>
      </w:r>
      <w:r w:rsidR="000C1342" w:rsidRPr="00B63870">
        <w:rPr>
          <w:rFonts w:ascii="Times New Roman" w:eastAsia="Calibri" w:hAnsi="Times New Roman" w:cs="Times New Roman"/>
          <w:sz w:val="28"/>
          <w:szCs w:val="28"/>
          <w:lang w:val="ro-RO"/>
        </w:rPr>
        <w:t xml:space="preserve"> de adrese/răspunsuri la diverse reclamatii, petiţii, etc. ale persoanelor fizice, persoanelor juridice, instituţiilor, etc., în legătură cu domeniul de activitate;</w:t>
      </w:r>
    </w:p>
    <w:p w:rsidR="002200A4" w:rsidRPr="008F53D5" w:rsidRDefault="002200A4" w:rsidP="002200A4">
      <w:pPr>
        <w:tabs>
          <w:tab w:val="left" w:pos="2142"/>
        </w:tabs>
        <w:spacing w:after="0" w:line="240" w:lineRule="auto"/>
        <w:ind w:firstLine="720"/>
        <w:contextualSpacing/>
        <w:jc w:val="both"/>
        <w:rPr>
          <w:rFonts w:ascii="Times New Roman" w:eastAsia="Times New Roman" w:hAnsi="Times New Roman" w:cs="Times New Roman"/>
          <w:color w:val="FF0000"/>
          <w:sz w:val="28"/>
          <w:szCs w:val="28"/>
          <w:lang w:val="ro-RO"/>
        </w:rPr>
      </w:pPr>
    </w:p>
    <w:p w:rsidR="002200A4" w:rsidRPr="000C1342" w:rsidRDefault="002A08A1" w:rsidP="002200A4">
      <w:pPr>
        <w:tabs>
          <w:tab w:val="left" w:pos="2142"/>
        </w:tabs>
        <w:spacing w:after="0" w:line="240" w:lineRule="auto"/>
        <w:ind w:firstLine="720"/>
        <w:jc w:val="both"/>
        <w:rPr>
          <w:rFonts w:ascii="Times New Roman" w:hAnsi="Times New Roman" w:cs="Times New Roman"/>
          <w:sz w:val="28"/>
          <w:szCs w:val="28"/>
        </w:rPr>
      </w:pPr>
      <w:r w:rsidRPr="000C1342">
        <w:rPr>
          <w:rFonts w:ascii="Times New Roman" w:eastAsia="Times New Roman" w:hAnsi="Times New Roman" w:cs="Times New Roman"/>
          <w:sz w:val="28"/>
          <w:szCs w:val="28"/>
          <w:lang w:val="ro-RO"/>
        </w:rPr>
        <w:t>9</w:t>
      </w:r>
      <w:r w:rsidR="000C1342" w:rsidRPr="000C1342">
        <w:rPr>
          <w:rFonts w:ascii="Times New Roman" w:eastAsia="Times New Roman" w:hAnsi="Times New Roman" w:cs="Times New Roman"/>
          <w:sz w:val="28"/>
          <w:szCs w:val="28"/>
          <w:lang w:val="ro-RO"/>
        </w:rPr>
        <w:t>.</w:t>
      </w:r>
      <w:r w:rsidRPr="000C1342">
        <w:rPr>
          <w:rFonts w:ascii="Times New Roman" w:eastAsia="Times New Roman" w:hAnsi="Times New Roman" w:cs="Times New Roman"/>
          <w:sz w:val="28"/>
          <w:szCs w:val="28"/>
          <w:lang w:val="ro-RO"/>
        </w:rPr>
        <w:t xml:space="preserve">  </w:t>
      </w:r>
      <w:r w:rsidR="002200A4" w:rsidRPr="000C1342">
        <w:rPr>
          <w:rFonts w:ascii="Times New Roman" w:eastAsia="Times New Roman" w:hAnsi="Times New Roman" w:cs="Times New Roman"/>
          <w:sz w:val="28"/>
          <w:szCs w:val="28"/>
          <w:lang w:val="ro-RO"/>
        </w:rPr>
        <w:t xml:space="preserve"> Preluarea zilnică a</w:t>
      </w:r>
      <w:r w:rsidR="002200A4" w:rsidRPr="000C1342">
        <w:rPr>
          <w:rFonts w:ascii="Times New Roman" w:hAnsi="Times New Roman" w:cs="Times New Roman"/>
          <w:sz w:val="28"/>
          <w:szCs w:val="28"/>
        </w:rPr>
        <w:t xml:space="preserve"> corespondenței de la secretariatul Direcției Gestiune Patrimoniu, sens in care s-a repartizat corespondența pe fiecare angajat în funcție de zonele pe care le administrează fiecare conform centralizatorului electronic, s-a înregistrat în registrul de intrari- ieșiri pe fiecare angajat în parte și s-a distribuit corespondența în cadrul compartimentului, s-a predat și preluat corespondența de la diverse niveluri: registratură, Viceprimar, Serviciul Juridic, D.G.D.U., D.T.I, Direcția Economică. </w:t>
      </w:r>
      <w:r w:rsidR="002200A4" w:rsidRPr="000C1342">
        <w:rPr>
          <w:rFonts w:ascii="Times New Roman" w:eastAsia="Times New Roman" w:hAnsi="Times New Roman" w:cs="Times New Roman"/>
          <w:sz w:val="28"/>
          <w:szCs w:val="28"/>
          <w:lang w:val="ro-RO"/>
        </w:rPr>
        <w:t xml:space="preserve">În perioada analizată au fost primite </w:t>
      </w:r>
      <w:r w:rsidR="004E05FC">
        <w:rPr>
          <w:rFonts w:ascii="Times New Roman" w:eastAsia="Times New Roman" w:hAnsi="Times New Roman" w:cs="Times New Roman"/>
          <w:sz w:val="28"/>
          <w:szCs w:val="28"/>
          <w:lang w:val="ro-RO"/>
        </w:rPr>
        <w:t>64</w:t>
      </w:r>
      <w:r w:rsidR="002200A4" w:rsidRPr="000C1342">
        <w:rPr>
          <w:rFonts w:ascii="Times New Roman" w:eastAsia="Times New Roman" w:hAnsi="Times New Roman" w:cs="Times New Roman"/>
          <w:sz w:val="28"/>
          <w:szCs w:val="28"/>
          <w:lang w:val="ro-RO"/>
        </w:rPr>
        <w:t xml:space="preserve"> solicitari, primirea si repartizarea acestor adrese desfaşurandu-se pe durata a </w:t>
      </w:r>
      <w:r w:rsidR="00463A42" w:rsidRPr="000C1342">
        <w:rPr>
          <w:rFonts w:ascii="Times New Roman" w:eastAsia="Times New Roman" w:hAnsi="Times New Roman" w:cs="Times New Roman"/>
          <w:sz w:val="28"/>
          <w:szCs w:val="28"/>
          <w:lang w:val="ro-RO"/>
        </w:rPr>
        <w:t>3.5</w:t>
      </w:r>
      <w:r w:rsidR="002200A4" w:rsidRPr="000C1342">
        <w:rPr>
          <w:rFonts w:ascii="Times New Roman" w:eastAsia="Times New Roman" w:hAnsi="Times New Roman" w:cs="Times New Roman"/>
          <w:sz w:val="28"/>
          <w:szCs w:val="28"/>
          <w:lang w:val="ro-RO"/>
        </w:rPr>
        <w:t>-</w:t>
      </w:r>
      <w:r w:rsidR="00463A42" w:rsidRPr="000C1342">
        <w:rPr>
          <w:rFonts w:ascii="Times New Roman" w:eastAsia="Times New Roman" w:hAnsi="Times New Roman" w:cs="Times New Roman"/>
          <w:sz w:val="28"/>
          <w:szCs w:val="28"/>
          <w:lang w:val="ro-RO"/>
        </w:rPr>
        <w:t>4</w:t>
      </w:r>
      <w:r w:rsidR="002200A4" w:rsidRPr="000C1342">
        <w:rPr>
          <w:rFonts w:ascii="Times New Roman" w:eastAsia="Times New Roman" w:hAnsi="Times New Roman" w:cs="Times New Roman"/>
          <w:sz w:val="28"/>
          <w:szCs w:val="28"/>
          <w:lang w:val="ro-RO"/>
        </w:rPr>
        <w:t xml:space="preserve"> ore zilnic/persoana cu atributii in acest sens;</w:t>
      </w:r>
    </w:p>
    <w:p w:rsidR="002200A4" w:rsidRPr="008F53D5" w:rsidRDefault="002200A4" w:rsidP="002200A4">
      <w:pPr>
        <w:tabs>
          <w:tab w:val="left" w:pos="2142"/>
        </w:tabs>
        <w:spacing w:after="0" w:line="240" w:lineRule="auto"/>
        <w:ind w:firstLine="720"/>
        <w:jc w:val="both"/>
        <w:rPr>
          <w:rFonts w:ascii="Times New Roman" w:hAnsi="Times New Roman" w:cs="Times New Roman"/>
          <w:color w:val="FF0000"/>
          <w:sz w:val="28"/>
          <w:szCs w:val="28"/>
        </w:rPr>
      </w:pPr>
    </w:p>
    <w:p w:rsidR="002200A4" w:rsidRPr="000C1342" w:rsidRDefault="00750EEC" w:rsidP="00750EEC">
      <w:pPr>
        <w:spacing w:after="0" w:line="240" w:lineRule="auto"/>
        <w:jc w:val="both"/>
        <w:rPr>
          <w:rFonts w:ascii="Times New Roman" w:hAnsi="Times New Roman" w:cs="Times New Roman"/>
          <w:sz w:val="28"/>
          <w:szCs w:val="28"/>
        </w:rPr>
      </w:pPr>
      <w:r w:rsidRPr="000C1342">
        <w:rPr>
          <w:rFonts w:ascii="Times New Roman" w:eastAsia="Calibri" w:hAnsi="Times New Roman" w:cs="Times New Roman"/>
          <w:sz w:val="28"/>
          <w:szCs w:val="28"/>
          <w:lang w:val="ro-RO"/>
        </w:rPr>
        <w:t xml:space="preserve">       </w:t>
      </w:r>
      <w:r w:rsidR="00AC2640" w:rsidRPr="000C1342">
        <w:rPr>
          <w:rFonts w:ascii="Times New Roman" w:eastAsia="Calibri" w:hAnsi="Times New Roman" w:cs="Times New Roman"/>
          <w:sz w:val="28"/>
          <w:szCs w:val="28"/>
          <w:lang w:val="ro-RO"/>
        </w:rPr>
        <w:t xml:space="preserve"> </w:t>
      </w:r>
      <w:r w:rsidR="000C1342" w:rsidRPr="000C1342">
        <w:rPr>
          <w:rFonts w:ascii="Times New Roman" w:eastAsia="Calibri" w:hAnsi="Times New Roman" w:cs="Times New Roman"/>
          <w:sz w:val="28"/>
          <w:szCs w:val="28"/>
          <w:lang w:val="ro-RO"/>
        </w:rPr>
        <w:t xml:space="preserve">   </w:t>
      </w:r>
      <w:r w:rsidR="00445962" w:rsidRPr="000C1342">
        <w:rPr>
          <w:rFonts w:ascii="Times New Roman" w:eastAsia="Calibri" w:hAnsi="Times New Roman" w:cs="Times New Roman"/>
          <w:sz w:val="28"/>
          <w:szCs w:val="28"/>
          <w:lang w:val="ro-RO"/>
        </w:rPr>
        <w:t>10</w:t>
      </w:r>
      <w:r w:rsidR="00B82F07" w:rsidRPr="000C1342">
        <w:rPr>
          <w:rFonts w:ascii="Times New Roman" w:hAnsi="Times New Roman" w:cs="Times New Roman"/>
          <w:sz w:val="28"/>
          <w:szCs w:val="28"/>
        </w:rPr>
        <w:t xml:space="preserve"> </w:t>
      </w:r>
      <w:r w:rsidR="000C1342" w:rsidRPr="000C1342">
        <w:rPr>
          <w:rFonts w:ascii="Times New Roman" w:hAnsi="Times New Roman" w:cs="Times New Roman"/>
          <w:sz w:val="28"/>
          <w:szCs w:val="28"/>
        </w:rPr>
        <w:t>.</w:t>
      </w:r>
      <w:r w:rsidR="00E41719" w:rsidRPr="000C1342">
        <w:rPr>
          <w:rFonts w:ascii="Times New Roman" w:hAnsi="Times New Roman" w:cs="Times New Roman"/>
          <w:sz w:val="28"/>
          <w:szCs w:val="28"/>
        </w:rPr>
        <w:t xml:space="preserve"> </w:t>
      </w:r>
      <w:r w:rsidR="002200A4" w:rsidRPr="000C1342">
        <w:rPr>
          <w:rFonts w:ascii="Times New Roman" w:hAnsi="Times New Roman" w:cs="Times New Roman"/>
          <w:sz w:val="28"/>
          <w:szCs w:val="28"/>
        </w:rPr>
        <w:t xml:space="preserve">Efectuarea etapei de finalizare </w:t>
      </w:r>
      <w:r w:rsidR="002200A4" w:rsidRPr="000C1342">
        <w:rPr>
          <w:rFonts w:ascii="Times New Roman" w:hAnsi="Times New Roman" w:cs="Times New Roman"/>
          <w:sz w:val="28"/>
          <w:szCs w:val="28"/>
          <w:lang w:val="ro-RO"/>
        </w:rPr>
        <w:t>î</w:t>
      </w:r>
      <w:r w:rsidR="002200A4" w:rsidRPr="000C1342">
        <w:rPr>
          <w:rFonts w:ascii="Times New Roman" w:hAnsi="Times New Roman" w:cs="Times New Roman"/>
          <w:sz w:val="28"/>
          <w:szCs w:val="28"/>
        </w:rPr>
        <w:t>n sistemul informatic Asesoft a solicitarilor primite prin intermediul Registraturii Municipiului Ploiesti, etapa fară de care raspunsurile în varianta scrisă nu pot fi expediate prin intermediul registraturii prin poșta. Etapa de finalizare cuprinde urmatorii pași:</w:t>
      </w:r>
    </w:p>
    <w:p w:rsidR="002200A4" w:rsidRPr="000C1342" w:rsidRDefault="002F31A7" w:rsidP="002200A4">
      <w:pPr>
        <w:spacing w:after="0" w:line="240" w:lineRule="auto"/>
        <w:ind w:firstLine="720"/>
        <w:jc w:val="both"/>
        <w:rPr>
          <w:rFonts w:ascii="Times New Roman" w:hAnsi="Times New Roman" w:cs="Times New Roman"/>
          <w:sz w:val="28"/>
          <w:szCs w:val="28"/>
        </w:rPr>
      </w:pPr>
      <w:r w:rsidRPr="000C1342">
        <w:rPr>
          <w:rFonts w:ascii="Times New Roman" w:hAnsi="Times New Roman" w:cs="Times New Roman"/>
          <w:sz w:val="28"/>
          <w:szCs w:val="28"/>
        </w:rPr>
        <w:lastRenderedPageBreak/>
        <w:t xml:space="preserve"> </w:t>
      </w:r>
      <w:r w:rsidR="002200A4" w:rsidRPr="000C1342">
        <w:rPr>
          <w:rFonts w:ascii="Times New Roman" w:hAnsi="Times New Roman" w:cs="Times New Roman"/>
          <w:sz w:val="28"/>
          <w:szCs w:val="28"/>
        </w:rPr>
        <w:t>Preluarea răspunsurilor la diverse solicitări, ce urmează a fi  transmise către registratura Municipiului Ploiesti în vederea expedierii prin poștă în agenda persoanei desemnate să duca la îndeplinire aceasta etapă;</w:t>
      </w:r>
    </w:p>
    <w:p w:rsidR="00D8162A" w:rsidRPr="000C1342" w:rsidRDefault="002F31A7" w:rsidP="002F31A7">
      <w:pPr>
        <w:spacing w:after="0" w:line="240" w:lineRule="auto"/>
        <w:jc w:val="both"/>
        <w:rPr>
          <w:rFonts w:ascii="Times New Roman" w:hAnsi="Times New Roman" w:cs="Times New Roman"/>
          <w:sz w:val="28"/>
          <w:szCs w:val="28"/>
        </w:rPr>
      </w:pPr>
      <w:r w:rsidRPr="000C1342">
        <w:rPr>
          <w:rFonts w:ascii="Times New Roman" w:hAnsi="Times New Roman" w:cs="Times New Roman"/>
          <w:sz w:val="28"/>
          <w:szCs w:val="28"/>
        </w:rPr>
        <w:t xml:space="preserve">          </w:t>
      </w:r>
      <w:r w:rsidR="002200A4" w:rsidRPr="000C1342">
        <w:rPr>
          <w:rFonts w:ascii="Times New Roman" w:hAnsi="Times New Roman" w:cs="Times New Roman"/>
          <w:sz w:val="28"/>
          <w:szCs w:val="28"/>
        </w:rPr>
        <w:t xml:space="preserve"> În </w:t>
      </w:r>
      <w:r w:rsidR="002200A4" w:rsidRPr="000C1342">
        <w:rPr>
          <w:rFonts w:ascii="Times New Roman" w:hAnsi="Times New Roman" w:cs="Times New Roman"/>
          <w:i/>
          <w:sz w:val="28"/>
          <w:szCs w:val="28"/>
        </w:rPr>
        <w:t>meniul principal</w:t>
      </w:r>
      <w:r w:rsidR="002200A4" w:rsidRPr="000C1342">
        <w:rPr>
          <w:rFonts w:ascii="Times New Roman" w:hAnsi="Times New Roman" w:cs="Times New Roman"/>
          <w:sz w:val="28"/>
          <w:szCs w:val="28"/>
        </w:rPr>
        <w:t xml:space="preserve"> se selectează  caseta “</w:t>
      </w:r>
      <w:r w:rsidR="002200A4" w:rsidRPr="000C1342">
        <w:rPr>
          <w:rFonts w:ascii="Times New Roman" w:hAnsi="Times New Roman" w:cs="Times New Roman"/>
          <w:i/>
          <w:sz w:val="28"/>
          <w:szCs w:val="28"/>
        </w:rPr>
        <w:t>consulta</w:t>
      </w:r>
      <w:r w:rsidR="002200A4" w:rsidRPr="000C1342">
        <w:rPr>
          <w:rFonts w:ascii="Times New Roman" w:hAnsi="Times New Roman" w:cs="Times New Roman"/>
          <w:sz w:val="28"/>
          <w:szCs w:val="28"/>
        </w:rPr>
        <w:t>”, locație unde se adaugă data, documentul și persoana care a întocmit raspunsul/adresa, se salvează documentul generat și din meniul principal se intra în “</w:t>
      </w:r>
      <w:r w:rsidR="002200A4" w:rsidRPr="000C1342">
        <w:rPr>
          <w:rFonts w:ascii="Times New Roman" w:hAnsi="Times New Roman" w:cs="Times New Roman"/>
          <w:i/>
          <w:sz w:val="28"/>
          <w:szCs w:val="28"/>
        </w:rPr>
        <w:t>Agenda personala</w:t>
      </w:r>
      <w:r w:rsidR="002200A4" w:rsidRPr="000C1342">
        <w:rPr>
          <w:rFonts w:ascii="Times New Roman" w:hAnsi="Times New Roman" w:cs="Times New Roman"/>
          <w:sz w:val="28"/>
          <w:szCs w:val="28"/>
        </w:rPr>
        <w:t xml:space="preserve">” unde se bifează pașii parcurși pâna la finalizarea adresei ( analiza, redactare, semnatura), apoi este transmisă în agenda directorului executiv. Pentru parcurgerea acestor etape este alocat un timp de </w:t>
      </w:r>
    </w:p>
    <w:p w:rsidR="002200A4" w:rsidRPr="000C1342" w:rsidRDefault="002200A4" w:rsidP="002F31A7">
      <w:pPr>
        <w:spacing w:after="0" w:line="240" w:lineRule="auto"/>
        <w:jc w:val="both"/>
        <w:rPr>
          <w:rFonts w:ascii="Times New Roman" w:hAnsi="Times New Roman" w:cs="Times New Roman"/>
          <w:sz w:val="28"/>
          <w:szCs w:val="28"/>
        </w:rPr>
      </w:pPr>
      <w:r w:rsidRPr="000C1342">
        <w:rPr>
          <w:rFonts w:ascii="Times New Roman" w:hAnsi="Times New Roman" w:cs="Times New Roman"/>
          <w:sz w:val="28"/>
          <w:szCs w:val="28"/>
        </w:rPr>
        <w:t>aproximativ 5 min./ adresa (</w:t>
      </w:r>
      <w:r w:rsidR="00463A42" w:rsidRPr="000C1342">
        <w:rPr>
          <w:rFonts w:ascii="Times New Roman" w:hAnsi="Times New Roman" w:cs="Times New Roman"/>
          <w:sz w:val="28"/>
          <w:szCs w:val="28"/>
        </w:rPr>
        <w:t>saptamana</w:t>
      </w:r>
      <w:r w:rsidRPr="000C1342">
        <w:rPr>
          <w:rFonts w:ascii="Times New Roman" w:hAnsi="Times New Roman" w:cs="Times New Roman"/>
          <w:sz w:val="28"/>
          <w:szCs w:val="28"/>
        </w:rPr>
        <w:t xml:space="preserve"> aceasta au fost introduse in jur de </w:t>
      </w:r>
      <w:r w:rsidR="004E05FC">
        <w:rPr>
          <w:rFonts w:ascii="Times New Roman" w:hAnsi="Times New Roman" w:cs="Times New Roman"/>
          <w:sz w:val="28"/>
          <w:szCs w:val="28"/>
        </w:rPr>
        <w:t>32</w:t>
      </w:r>
      <w:r w:rsidR="000C1342" w:rsidRPr="000C1342">
        <w:rPr>
          <w:rFonts w:ascii="Times New Roman" w:hAnsi="Times New Roman" w:cs="Times New Roman"/>
          <w:sz w:val="28"/>
          <w:szCs w:val="28"/>
        </w:rPr>
        <w:t xml:space="preserve"> (</w:t>
      </w:r>
      <w:r w:rsidRPr="000C1342">
        <w:rPr>
          <w:rFonts w:ascii="Times New Roman" w:hAnsi="Times New Roman" w:cs="Times New Roman"/>
          <w:sz w:val="28"/>
          <w:szCs w:val="28"/>
        </w:rPr>
        <w:t>adrese), ajungând în unele cazuri si la 15 min/adresa, in functie de viteza de rulare a aplicatiei Asesoft;</w:t>
      </w:r>
    </w:p>
    <w:p w:rsidR="002200A4" w:rsidRPr="008F53D5" w:rsidRDefault="002200A4" w:rsidP="002200A4">
      <w:pPr>
        <w:tabs>
          <w:tab w:val="left" w:pos="2142"/>
        </w:tabs>
        <w:spacing w:after="0" w:line="240" w:lineRule="auto"/>
        <w:ind w:firstLine="720"/>
        <w:jc w:val="both"/>
        <w:rPr>
          <w:rFonts w:ascii="Times New Roman" w:hAnsi="Times New Roman" w:cs="Times New Roman"/>
          <w:color w:val="FF0000"/>
          <w:sz w:val="28"/>
          <w:szCs w:val="28"/>
        </w:rPr>
      </w:pPr>
    </w:p>
    <w:p w:rsidR="002200A4" w:rsidRPr="00F73BD7" w:rsidRDefault="002200A4" w:rsidP="002200A4">
      <w:pPr>
        <w:tabs>
          <w:tab w:val="left" w:pos="2142"/>
        </w:tabs>
        <w:spacing w:after="0" w:line="240" w:lineRule="auto"/>
        <w:jc w:val="both"/>
        <w:rPr>
          <w:rFonts w:ascii="Times New Roman" w:eastAsia="Times New Roman" w:hAnsi="Times New Roman" w:cs="Times New Roman"/>
          <w:sz w:val="28"/>
          <w:szCs w:val="28"/>
          <w:lang w:val="ro-RO"/>
        </w:rPr>
      </w:pPr>
      <w:r w:rsidRPr="008F53D5">
        <w:rPr>
          <w:rFonts w:ascii="Times New Roman" w:eastAsia="Times New Roman" w:hAnsi="Times New Roman" w:cs="Times New Roman"/>
          <w:color w:val="FF0000"/>
          <w:sz w:val="28"/>
          <w:szCs w:val="28"/>
          <w:lang w:val="ro-RO"/>
        </w:rPr>
        <w:t xml:space="preserve">          </w:t>
      </w:r>
      <w:r w:rsidR="00907222" w:rsidRPr="00F73BD7">
        <w:rPr>
          <w:rFonts w:ascii="Times New Roman" w:eastAsia="Times New Roman" w:hAnsi="Times New Roman" w:cs="Times New Roman"/>
          <w:sz w:val="28"/>
          <w:szCs w:val="28"/>
          <w:lang w:val="ro-RO"/>
        </w:rPr>
        <w:t>11</w:t>
      </w:r>
      <w:r w:rsidR="00F73BD7" w:rsidRPr="00F73BD7">
        <w:rPr>
          <w:rFonts w:ascii="Times New Roman" w:eastAsia="Times New Roman" w:hAnsi="Times New Roman" w:cs="Times New Roman"/>
          <w:sz w:val="28"/>
          <w:szCs w:val="28"/>
          <w:lang w:val="ro-RO"/>
        </w:rPr>
        <w:t>.</w:t>
      </w:r>
      <w:r w:rsidR="00E41719" w:rsidRPr="00F73BD7">
        <w:rPr>
          <w:rFonts w:ascii="Times New Roman" w:eastAsia="Times New Roman" w:hAnsi="Times New Roman" w:cs="Times New Roman"/>
          <w:sz w:val="28"/>
          <w:szCs w:val="28"/>
          <w:lang w:val="ro-RO"/>
        </w:rPr>
        <w:t xml:space="preserve"> </w:t>
      </w:r>
      <w:r w:rsidRPr="00F73BD7">
        <w:rPr>
          <w:rFonts w:ascii="Times New Roman" w:eastAsia="Times New Roman" w:hAnsi="Times New Roman" w:cs="Times New Roman"/>
          <w:sz w:val="28"/>
          <w:szCs w:val="28"/>
          <w:lang w:val="ro-RO"/>
        </w:rPr>
        <w:t>Îndosarierea corespondenţei și a altor documente (contracte de închiriere, acte adiționale, note de constatare, procese verbale, etc.)  în dosarele tehnice şi în dosarele aferente contractelor de închiriere operatiune care n</w:t>
      </w:r>
      <w:r w:rsidR="007239CA" w:rsidRPr="00F73BD7">
        <w:rPr>
          <w:rFonts w:ascii="Times New Roman" w:eastAsia="Times New Roman" w:hAnsi="Times New Roman" w:cs="Times New Roman"/>
          <w:sz w:val="28"/>
          <w:szCs w:val="28"/>
          <w:lang w:val="ro-RO"/>
        </w:rPr>
        <w:t>ecesită un timp de ap</w:t>
      </w:r>
      <w:r w:rsidR="00493191" w:rsidRPr="00F73BD7">
        <w:rPr>
          <w:rFonts w:ascii="Times New Roman" w:eastAsia="Times New Roman" w:hAnsi="Times New Roman" w:cs="Times New Roman"/>
          <w:sz w:val="28"/>
          <w:szCs w:val="28"/>
          <w:lang w:val="ro-RO"/>
        </w:rPr>
        <w:t>r</w:t>
      </w:r>
      <w:r w:rsidR="007239CA" w:rsidRPr="00F73BD7">
        <w:rPr>
          <w:rFonts w:ascii="Times New Roman" w:eastAsia="Times New Roman" w:hAnsi="Times New Roman" w:cs="Times New Roman"/>
          <w:sz w:val="28"/>
          <w:szCs w:val="28"/>
          <w:lang w:val="ro-RO"/>
        </w:rPr>
        <w:t xml:space="preserve">oximativ </w:t>
      </w:r>
      <w:r w:rsidR="00F73BD7" w:rsidRPr="00F73BD7">
        <w:rPr>
          <w:rFonts w:ascii="Times New Roman" w:eastAsia="Times New Roman" w:hAnsi="Times New Roman" w:cs="Times New Roman"/>
          <w:sz w:val="28"/>
          <w:szCs w:val="28"/>
          <w:lang w:val="ro-RO"/>
        </w:rPr>
        <w:t>1-2 ore</w:t>
      </w:r>
      <w:r w:rsidR="00D921F5" w:rsidRPr="00F73BD7">
        <w:rPr>
          <w:rFonts w:ascii="Times New Roman" w:eastAsia="Times New Roman" w:hAnsi="Times New Roman" w:cs="Times New Roman"/>
          <w:sz w:val="28"/>
          <w:szCs w:val="28"/>
          <w:lang w:val="ro-RO"/>
        </w:rPr>
        <w:t xml:space="preserve"> </w:t>
      </w:r>
      <w:r w:rsidRPr="00F73BD7">
        <w:rPr>
          <w:rFonts w:ascii="Times New Roman" w:eastAsia="Times New Roman" w:hAnsi="Times New Roman" w:cs="Times New Roman"/>
          <w:sz w:val="28"/>
          <w:szCs w:val="28"/>
          <w:lang w:val="ro-RO"/>
        </w:rPr>
        <w:t>/ salariat/zi;</w:t>
      </w:r>
    </w:p>
    <w:p w:rsidR="003C7E58" w:rsidRPr="00F73BD7" w:rsidRDefault="003C7E58" w:rsidP="002200A4">
      <w:pPr>
        <w:tabs>
          <w:tab w:val="left" w:pos="2142"/>
        </w:tabs>
        <w:spacing w:after="0" w:line="240" w:lineRule="auto"/>
        <w:jc w:val="both"/>
        <w:rPr>
          <w:rFonts w:ascii="Times New Roman" w:eastAsia="Times New Roman" w:hAnsi="Times New Roman" w:cs="Times New Roman"/>
          <w:sz w:val="28"/>
          <w:szCs w:val="28"/>
          <w:lang w:val="ro-RO"/>
        </w:rPr>
      </w:pPr>
    </w:p>
    <w:p w:rsidR="003C7E58" w:rsidRPr="00F73BD7" w:rsidRDefault="00F73BD7" w:rsidP="003C7E58">
      <w:pPr>
        <w:tabs>
          <w:tab w:val="left" w:pos="2142"/>
        </w:tabs>
        <w:spacing w:after="0" w:line="240" w:lineRule="auto"/>
        <w:ind w:left="-90" w:firstLine="450"/>
        <w:jc w:val="both"/>
        <w:rPr>
          <w:rFonts w:ascii="Times New Roman" w:eastAsia="Calibri" w:hAnsi="Times New Roman" w:cs="Times New Roman"/>
          <w:sz w:val="28"/>
          <w:szCs w:val="28"/>
          <w:lang w:val="ro-RO"/>
        </w:rPr>
      </w:pPr>
      <w:r w:rsidRPr="00F73BD7">
        <w:rPr>
          <w:rFonts w:ascii="Times New Roman" w:eastAsia="Times New Roman" w:hAnsi="Times New Roman" w:cs="Times New Roman"/>
          <w:sz w:val="28"/>
          <w:szCs w:val="28"/>
          <w:lang w:val="ro-RO"/>
        </w:rPr>
        <w:t xml:space="preserve">     </w:t>
      </w:r>
      <w:r w:rsidR="003C7E58" w:rsidRPr="00F73BD7">
        <w:rPr>
          <w:rFonts w:ascii="Times New Roman" w:eastAsia="Times New Roman" w:hAnsi="Times New Roman" w:cs="Times New Roman"/>
          <w:sz w:val="28"/>
          <w:szCs w:val="28"/>
          <w:lang w:val="ro-RO"/>
        </w:rPr>
        <w:t xml:space="preserve"> 12</w:t>
      </w:r>
      <w:r w:rsidRPr="00F73BD7">
        <w:rPr>
          <w:rFonts w:ascii="Times New Roman" w:eastAsia="Times New Roman" w:hAnsi="Times New Roman" w:cs="Times New Roman"/>
          <w:sz w:val="28"/>
          <w:szCs w:val="28"/>
          <w:lang w:val="ro-RO"/>
        </w:rPr>
        <w:t>.</w:t>
      </w:r>
      <w:r w:rsidR="003C7E58" w:rsidRPr="00F73BD7">
        <w:rPr>
          <w:rFonts w:ascii="Times New Roman" w:eastAsia="Times New Roman" w:hAnsi="Times New Roman" w:cs="Times New Roman"/>
          <w:sz w:val="28"/>
          <w:szCs w:val="28"/>
          <w:lang w:val="ro-RO"/>
        </w:rPr>
        <w:t xml:space="preserve">  </w:t>
      </w:r>
      <w:r w:rsidR="003C7E58" w:rsidRPr="00F73BD7">
        <w:rPr>
          <w:rFonts w:ascii="Times New Roman" w:eastAsia="Calibri" w:hAnsi="Times New Roman" w:cs="Times New Roman"/>
          <w:sz w:val="28"/>
          <w:szCs w:val="28"/>
          <w:lang w:val="ro-RO"/>
        </w:rPr>
        <w:t xml:space="preserve">Pregătirea materialelor pentru şedinţele Comisiei nr. 2, pentru </w:t>
      </w:r>
      <w:r w:rsidR="004E05FC">
        <w:rPr>
          <w:rFonts w:ascii="Times New Roman" w:eastAsia="Calibri" w:hAnsi="Times New Roman" w:cs="Times New Roman"/>
          <w:sz w:val="28"/>
          <w:szCs w:val="28"/>
          <w:lang w:val="ro-RO"/>
        </w:rPr>
        <w:t>7</w:t>
      </w:r>
      <w:r w:rsidR="003C7E58" w:rsidRPr="00F73BD7">
        <w:rPr>
          <w:rFonts w:ascii="Times New Roman" w:eastAsia="Calibri" w:hAnsi="Times New Roman" w:cs="Times New Roman"/>
          <w:sz w:val="28"/>
          <w:szCs w:val="28"/>
          <w:lang w:val="ro-RO"/>
        </w:rPr>
        <w:t xml:space="preserve"> caz</w:t>
      </w:r>
      <w:r w:rsidRPr="00F73BD7">
        <w:rPr>
          <w:rFonts w:ascii="Times New Roman" w:eastAsia="Calibri" w:hAnsi="Times New Roman" w:cs="Times New Roman"/>
          <w:sz w:val="28"/>
          <w:szCs w:val="28"/>
          <w:lang w:val="ro-RO"/>
        </w:rPr>
        <w:t>uri</w:t>
      </w:r>
      <w:r w:rsidR="003C7E58" w:rsidRPr="00F73BD7">
        <w:rPr>
          <w:rFonts w:ascii="Times New Roman" w:eastAsia="Calibri" w:hAnsi="Times New Roman" w:cs="Times New Roman"/>
          <w:sz w:val="28"/>
          <w:szCs w:val="28"/>
          <w:lang w:val="ro-RO"/>
        </w:rPr>
        <w:t xml:space="preserve"> aspect care a constat în studierea dosarelor, a planurilor de situatie/ releveelor, pe care s-au evidenţiat spațiile deținute de fiecare coproprietar și chirias, redactarea și prezentarea situaţiilor pe suport de hârtie  Directorului Executiv Adjunct în vederea analizării și verificării conform notei interne nr. DGP99/04.07.2017. După analizarea, semnarea, datarea și obținerea avizului favorabil al Directorului Executiv Adjunct  s-a atașat pe ordinea de zi cazul, activitate care a necesitat de la 1 ore/salariat pana la 2 ore/salariat, în funcţie de complexitatea subiectului;</w:t>
      </w:r>
    </w:p>
    <w:p w:rsidR="000B0941" w:rsidRDefault="000B0941" w:rsidP="002200A4">
      <w:pPr>
        <w:tabs>
          <w:tab w:val="left" w:pos="2142"/>
        </w:tabs>
        <w:spacing w:after="0" w:line="240" w:lineRule="auto"/>
        <w:jc w:val="both"/>
        <w:rPr>
          <w:rFonts w:ascii="Times New Roman" w:eastAsia="Times New Roman" w:hAnsi="Times New Roman" w:cs="Times New Roman"/>
          <w:color w:val="FF0000"/>
          <w:sz w:val="28"/>
          <w:szCs w:val="28"/>
          <w:lang w:val="ro-RO"/>
        </w:rPr>
      </w:pPr>
    </w:p>
    <w:p w:rsidR="00F73BD7" w:rsidRPr="00BF3087" w:rsidRDefault="00F73BD7" w:rsidP="00F73BD7">
      <w:pPr>
        <w:tabs>
          <w:tab w:val="left" w:pos="2142"/>
        </w:tabs>
        <w:spacing w:after="0" w:line="240" w:lineRule="auto"/>
        <w:ind w:firstLine="720"/>
        <w:jc w:val="both"/>
        <w:rPr>
          <w:rFonts w:ascii="Times New Roman" w:hAnsi="Times New Roman" w:cs="Times New Roman"/>
          <w:color w:val="FF0000"/>
          <w:sz w:val="28"/>
          <w:szCs w:val="28"/>
        </w:rPr>
      </w:pPr>
      <w:r>
        <w:rPr>
          <w:rFonts w:ascii="Times New Roman" w:eastAsia="Times New Roman" w:hAnsi="Times New Roman" w:cs="Times New Roman"/>
          <w:color w:val="FF0000"/>
          <w:sz w:val="28"/>
          <w:szCs w:val="28"/>
          <w:lang w:val="ro-RO"/>
        </w:rPr>
        <w:t xml:space="preserve">          </w:t>
      </w:r>
    </w:p>
    <w:p w:rsidR="00F73BD7" w:rsidRPr="003139D4" w:rsidRDefault="00F73BD7" w:rsidP="00F73BD7">
      <w:pPr>
        <w:tabs>
          <w:tab w:val="left" w:pos="2142"/>
        </w:tabs>
        <w:spacing w:after="0" w:line="240" w:lineRule="auto"/>
        <w:ind w:firstLine="720"/>
        <w:jc w:val="both"/>
        <w:rPr>
          <w:rFonts w:ascii="Times New Roman" w:eastAsia="Times New Roman" w:hAnsi="Times New Roman" w:cs="Times New Roman"/>
          <w:sz w:val="28"/>
          <w:szCs w:val="28"/>
          <w:lang w:val="ro-RO"/>
        </w:rPr>
      </w:pPr>
      <w:r w:rsidRPr="003139D4">
        <w:rPr>
          <w:rFonts w:ascii="Times New Roman" w:hAnsi="Times New Roman" w:cs="Times New Roman"/>
          <w:sz w:val="28"/>
          <w:szCs w:val="28"/>
        </w:rPr>
        <w:t xml:space="preserve">13. </w:t>
      </w:r>
      <w:r w:rsidRPr="003139D4">
        <w:rPr>
          <w:rFonts w:ascii="Times New Roman" w:eastAsia="Times New Roman" w:hAnsi="Times New Roman" w:cs="Times New Roman"/>
          <w:sz w:val="28"/>
          <w:szCs w:val="28"/>
          <w:lang w:val="ro-RO"/>
        </w:rPr>
        <w:t xml:space="preserve">Intocmirea </w:t>
      </w:r>
      <w:r w:rsidR="004E05FC">
        <w:rPr>
          <w:rFonts w:ascii="Times New Roman" w:eastAsia="Times New Roman" w:hAnsi="Times New Roman" w:cs="Times New Roman"/>
          <w:sz w:val="28"/>
          <w:szCs w:val="28"/>
          <w:lang w:val="ro-RO"/>
        </w:rPr>
        <w:t>unei</w:t>
      </w:r>
      <w:r w:rsidRPr="003139D4">
        <w:rPr>
          <w:rFonts w:ascii="Times New Roman" w:eastAsia="Times New Roman" w:hAnsi="Times New Roman" w:cs="Times New Roman"/>
          <w:sz w:val="28"/>
          <w:szCs w:val="28"/>
          <w:lang w:val="ro-RO"/>
        </w:rPr>
        <w:t xml:space="preserve"> copii </w:t>
      </w:r>
      <w:r w:rsidR="004E05FC">
        <w:rPr>
          <w:rFonts w:ascii="Times New Roman" w:eastAsia="Times New Roman" w:hAnsi="Times New Roman" w:cs="Times New Roman"/>
          <w:sz w:val="28"/>
          <w:szCs w:val="28"/>
          <w:lang w:val="ro-RO"/>
        </w:rPr>
        <w:t>a unui contract</w:t>
      </w:r>
      <w:r w:rsidRPr="003139D4">
        <w:rPr>
          <w:rFonts w:ascii="Times New Roman" w:eastAsia="Times New Roman" w:hAnsi="Times New Roman" w:cs="Times New Roman"/>
          <w:sz w:val="28"/>
          <w:szCs w:val="28"/>
          <w:lang w:val="ro-RO"/>
        </w:rPr>
        <w:t xml:space="preserve"> de închiriere locuință, conform cu originalul, etapă ce a presupus efectuarea copiilor xerox, scrierea numelor ambilor directori pentru legalitate pe fiecare copie xerox, aplicarea mențiunii" conform cu </w:t>
      </w:r>
    </w:p>
    <w:p w:rsidR="00F73BD7" w:rsidRDefault="00F73BD7" w:rsidP="00F73BD7">
      <w:pPr>
        <w:tabs>
          <w:tab w:val="left" w:pos="2142"/>
        </w:tabs>
        <w:spacing w:after="0" w:line="240" w:lineRule="auto"/>
        <w:jc w:val="both"/>
        <w:rPr>
          <w:rFonts w:ascii="Times New Roman" w:eastAsia="Times New Roman" w:hAnsi="Times New Roman" w:cs="Times New Roman"/>
          <w:sz w:val="28"/>
          <w:szCs w:val="28"/>
          <w:lang w:val="ro-RO"/>
        </w:rPr>
      </w:pPr>
      <w:r w:rsidRPr="003139D4">
        <w:rPr>
          <w:rFonts w:ascii="Times New Roman" w:eastAsia="Times New Roman" w:hAnsi="Times New Roman" w:cs="Times New Roman"/>
          <w:sz w:val="28"/>
          <w:szCs w:val="28"/>
          <w:lang w:val="ro-RO"/>
        </w:rPr>
        <w:t>originalul" și stampilarea acestora în registratură primăriei, operatiune ce presupune alocarea a aproximativ 15 minute pana la 2 ore/dosar;</w:t>
      </w:r>
    </w:p>
    <w:p w:rsidR="00F73BD7" w:rsidRDefault="00F73BD7" w:rsidP="00F73BD7">
      <w:pPr>
        <w:tabs>
          <w:tab w:val="left" w:pos="2142"/>
        </w:tabs>
        <w:spacing w:after="0" w:line="240" w:lineRule="auto"/>
        <w:jc w:val="both"/>
        <w:rPr>
          <w:rFonts w:ascii="Times New Roman" w:eastAsia="Times New Roman" w:hAnsi="Times New Roman" w:cs="Times New Roman"/>
          <w:sz w:val="28"/>
          <w:szCs w:val="28"/>
          <w:lang w:val="ro-RO"/>
        </w:rPr>
      </w:pPr>
    </w:p>
    <w:p w:rsidR="00741279" w:rsidRPr="00F73BD7" w:rsidRDefault="00F73BD7" w:rsidP="00F73BD7">
      <w:pPr>
        <w:tabs>
          <w:tab w:val="left" w:pos="2142"/>
        </w:tabs>
        <w:spacing w:after="0" w:line="240" w:lineRule="auto"/>
        <w:jc w:val="both"/>
        <w:rPr>
          <w:rFonts w:ascii="Times New Roman" w:hAnsi="Times New Roman" w:cs="Times New Roman"/>
          <w:sz w:val="28"/>
          <w:szCs w:val="28"/>
        </w:rPr>
      </w:pPr>
      <w:r>
        <w:rPr>
          <w:rFonts w:ascii="Times New Roman" w:hAnsi="Times New Roman" w:cs="Times New Roman"/>
          <w:color w:val="FF0000"/>
          <w:sz w:val="28"/>
          <w:szCs w:val="28"/>
        </w:rPr>
        <w:t xml:space="preserve">           </w:t>
      </w:r>
      <w:r w:rsidRPr="00F73BD7">
        <w:rPr>
          <w:rFonts w:ascii="Times New Roman" w:hAnsi="Times New Roman" w:cs="Times New Roman"/>
          <w:sz w:val="28"/>
          <w:szCs w:val="28"/>
        </w:rPr>
        <w:t>14</w:t>
      </w:r>
      <w:r>
        <w:rPr>
          <w:rFonts w:ascii="Times New Roman" w:hAnsi="Times New Roman" w:cs="Times New Roman"/>
          <w:sz w:val="28"/>
          <w:szCs w:val="28"/>
        </w:rPr>
        <w:t>.</w:t>
      </w:r>
      <w:r w:rsidRPr="00F73BD7">
        <w:rPr>
          <w:rFonts w:ascii="Times New Roman" w:hAnsi="Times New Roman" w:cs="Times New Roman"/>
          <w:sz w:val="28"/>
          <w:szCs w:val="28"/>
        </w:rPr>
        <w:t>(16)</w:t>
      </w:r>
      <w:r>
        <w:rPr>
          <w:rFonts w:ascii="Times New Roman" w:hAnsi="Times New Roman" w:cs="Times New Roman"/>
          <w:sz w:val="28"/>
          <w:szCs w:val="28"/>
        </w:rPr>
        <w:t xml:space="preserve"> In cadrul Compartimentului Evidenta si Administrare Fond Locativ cat si in cadrul Directiei Gestiune Patrimoniu au loc diverse sedinte de lucru , sedinte ce necesita a</w:t>
      </w:r>
      <w:r w:rsidR="00690B41">
        <w:rPr>
          <w:rFonts w:ascii="Times New Roman" w:hAnsi="Times New Roman" w:cs="Times New Roman"/>
          <w:sz w:val="28"/>
          <w:szCs w:val="28"/>
        </w:rPr>
        <w:t>locarea unui timp intre 15min.-5</w:t>
      </w:r>
      <w:r>
        <w:rPr>
          <w:rFonts w:ascii="Times New Roman" w:hAnsi="Times New Roman" w:cs="Times New Roman"/>
          <w:sz w:val="28"/>
          <w:szCs w:val="28"/>
        </w:rPr>
        <w:t xml:space="preserve"> ore</w:t>
      </w:r>
    </w:p>
    <w:p w:rsidR="00474433" w:rsidRPr="00690B41" w:rsidRDefault="00474433" w:rsidP="00690B41">
      <w:pPr>
        <w:tabs>
          <w:tab w:val="left" w:pos="2142"/>
        </w:tabs>
        <w:spacing w:after="0" w:line="240" w:lineRule="auto"/>
        <w:ind w:left="-90" w:firstLine="450"/>
        <w:jc w:val="both"/>
        <w:rPr>
          <w:rFonts w:ascii="Times New Roman" w:hAnsi="Times New Roman" w:cs="Times New Roman"/>
          <w:color w:val="FF0000"/>
          <w:sz w:val="28"/>
          <w:szCs w:val="28"/>
        </w:rPr>
      </w:pPr>
    </w:p>
    <w:p w:rsidR="00474433" w:rsidRPr="008F53D5" w:rsidRDefault="00474433" w:rsidP="00912E63">
      <w:pPr>
        <w:spacing w:after="0" w:line="240" w:lineRule="auto"/>
        <w:ind w:firstLine="720"/>
        <w:jc w:val="both"/>
        <w:rPr>
          <w:rFonts w:ascii="Times New Roman" w:eastAsia="Calibri" w:hAnsi="Times New Roman" w:cs="Times New Roman"/>
          <w:color w:val="FF0000"/>
          <w:sz w:val="28"/>
          <w:szCs w:val="28"/>
          <w:lang w:val="ro-RO"/>
        </w:rPr>
      </w:pPr>
    </w:p>
    <w:p w:rsidR="00474433" w:rsidRPr="00F73BD7" w:rsidRDefault="00474433" w:rsidP="00474433">
      <w:pPr>
        <w:tabs>
          <w:tab w:val="left" w:pos="2142"/>
        </w:tabs>
        <w:spacing w:after="0" w:line="240" w:lineRule="auto"/>
        <w:jc w:val="both"/>
        <w:rPr>
          <w:rFonts w:ascii="Times New Roman" w:eastAsia="Calibri" w:hAnsi="Times New Roman" w:cs="Times New Roman"/>
          <w:sz w:val="28"/>
          <w:szCs w:val="28"/>
          <w:lang w:val="ro-RO"/>
        </w:rPr>
      </w:pPr>
      <w:r w:rsidRPr="008F53D5">
        <w:rPr>
          <w:rFonts w:ascii="Times New Roman" w:eastAsia="Calibri" w:hAnsi="Times New Roman" w:cs="Times New Roman"/>
          <w:color w:val="FF0000"/>
          <w:sz w:val="28"/>
          <w:szCs w:val="28"/>
          <w:lang w:val="ro-RO"/>
        </w:rPr>
        <w:t xml:space="preserve">        </w:t>
      </w:r>
      <w:r w:rsidR="00F73BD7">
        <w:rPr>
          <w:rFonts w:ascii="Times New Roman" w:eastAsia="Calibri" w:hAnsi="Times New Roman" w:cs="Times New Roman"/>
          <w:color w:val="FF0000"/>
          <w:sz w:val="28"/>
          <w:szCs w:val="28"/>
          <w:lang w:val="ro-RO"/>
        </w:rPr>
        <w:t xml:space="preserve"> </w:t>
      </w:r>
      <w:r w:rsidRPr="00F73BD7">
        <w:rPr>
          <w:rFonts w:ascii="Times New Roman" w:eastAsia="Calibri" w:hAnsi="Times New Roman" w:cs="Times New Roman"/>
          <w:sz w:val="28"/>
          <w:szCs w:val="28"/>
          <w:lang w:val="ro-RO"/>
        </w:rPr>
        <w:t>1</w:t>
      </w:r>
      <w:r w:rsidR="00690B41">
        <w:rPr>
          <w:rFonts w:ascii="Times New Roman" w:eastAsia="Calibri" w:hAnsi="Times New Roman" w:cs="Times New Roman"/>
          <w:sz w:val="28"/>
          <w:szCs w:val="28"/>
          <w:lang w:val="ro-RO"/>
        </w:rPr>
        <w:t>5</w:t>
      </w:r>
      <w:r w:rsidRPr="00F73BD7">
        <w:rPr>
          <w:rFonts w:ascii="Times New Roman" w:eastAsia="Calibri" w:hAnsi="Times New Roman" w:cs="Times New Roman"/>
          <w:sz w:val="28"/>
          <w:szCs w:val="28"/>
          <w:lang w:val="ro-RO"/>
        </w:rPr>
        <w:t>. (21) Analizarea unui proiect</w:t>
      </w:r>
      <w:r w:rsidR="00690B41">
        <w:rPr>
          <w:rFonts w:ascii="Times New Roman" w:eastAsia="Calibri" w:hAnsi="Times New Roman" w:cs="Times New Roman"/>
          <w:sz w:val="28"/>
          <w:szCs w:val="28"/>
          <w:lang w:val="ro-RO"/>
        </w:rPr>
        <w:t xml:space="preserve"> de hotarare ce a</w:t>
      </w:r>
      <w:r w:rsidRPr="00F73BD7">
        <w:rPr>
          <w:rFonts w:ascii="Times New Roman" w:eastAsia="Calibri" w:hAnsi="Times New Roman" w:cs="Times New Roman"/>
          <w:sz w:val="28"/>
          <w:szCs w:val="28"/>
          <w:lang w:val="ro-RO"/>
        </w:rPr>
        <w:t xml:space="preserve"> fost vizat pozitiv de catre comisiile de specialitate si asigurarea contrasemnarii acest</w:t>
      </w:r>
      <w:r w:rsidR="00690B41">
        <w:rPr>
          <w:rFonts w:ascii="Times New Roman" w:eastAsia="Calibri" w:hAnsi="Times New Roman" w:cs="Times New Roman"/>
          <w:sz w:val="28"/>
          <w:szCs w:val="28"/>
          <w:lang w:val="ro-RO"/>
        </w:rPr>
        <w:t>uia</w:t>
      </w:r>
      <w:r w:rsidRPr="00F73BD7">
        <w:rPr>
          <w:rFonts w:ascii="Times New Roman" w:eastAsia="Calibri" w:hAnsi="Times New Roman" w:cs="Times New Roman"/>
          <w:sz w:val="28"/>
          <w:szCs w:val="28"/>
          <w:lang w:val="ro-RO"/>
        </w:rPr>
        <w:t xml:space="preserve"> de catre toate  persoanelor implicate;</w:t>
      </w:r>
    </w:p>
    <w:p w:rsidR="00474433" w:rsidRPr="008F53D5" w:rsidRDefault="00474433" w:rsidP="00474433">
      <w:pPr>
        <w:tabs>
          <w:tab w:val="left" w:pos="2142"/>
        </w:tabs>
        <w:spacing w:after="0" w:line="240" w:lineRule="auto"/>
        <w:jc w:val="both"/>
        <w:rPr>
          <w:rFonts w:ascii="Times New Roman" w:eastAsia="Times New Roman" w:hAnsi="Times New Roman" w:cs="Times New Roman"/>
          <w:color w:val="FF0000"/>
          <w:sz w:val="28"/>
          <w:szCs w:val="28"/>
          <w:lang w:val="ro-RO"/>
        </w:rPr>
      </w:pPr>
    </w:p>
    <w:p w:rsidR="00474433" w:rsidRPr="008F53D5" w:rsidRDefault="00474433" w:rsidP="00D8162A">
      <w:pPr>
        <w:spacing w:after="0" w:line="240" w:lineRule="auto"/>
        <w:jc w:val="both"/>
        <w:rPr>
          <w:rFonts w:ascii="Times New Roman" w:eastAsia="Calibri" w:hAnsi="Times New Roman" w:cs="Times New Roman"/>
          <w:color w:val="FF0000"/>
          <w:sz w:val="28"/>
          <w:szCs w:val="28"/>
          <w:lang w:val="ro-RO"/>
        </w:rPr>
      </w:pPr>
    </w:p>
    <w:p w:rsidR="00D8162A" w:rsidRPr="008F53D5" w:rsidRDefault="00474433" w:rsidP="00474433">
      <w:pPr>
        <w:tabs>
          <w:tab w:val="left" w:pos="2142"/>
        </w:tabs>
        <w:spacing w:after="0" w:line="240" w:lineRule="auto"/>
        <w:jc w:val="both"/>
        <w:rPr>
          <w:rFonts w:ascii="Times New Roman" w:eastAsia="Calibri" w:hAnsi="Times New Roman" w:cs="Times New Roman"/>
          <w:color w:val="FF0000"/>
          <w:sz w:val="28"/>
          <w:szCs w:val="28"/>
          <w:lang w:val="ro-RO"/>
        </w:rPr>
      </w:pPr>
      <w:r w:rsidRPr="008F53D5">
        <w:rPr>
          <w:rFonts w:ascii="Times New Roman" w:eastAsia="Calibri" w:hAnsi="Times New Roman" w:cs="Times New Roman"/>
          <w:color w:val="FF0000"/>
          <w:sz w:val="28"/>
          <w:szCs w:val="28"/>
          <w:lang w:val="ro-RO"/>
        </w:rPr>
        <w:t xml:space="preserve">        </w:t>
      </w:r>
    </w:p>
    <w:p w:rsidR="00A2253E" w:rsidRPr="00E7684B" w:rsidRDefault="00A2253E" w:rsidP="00A2253E">
      <w:pPr>
        <w:tabs>
          <w:tab w:val="left" w:pos="2142"/>
        </w:tabs>
        <w:spacing w:after="0" w:line="240" w:lineRule="auto"/>
        <w:ind w:firstLine="720"/>
        <w:jc w:val="both"/>
        <w:rPr>
          <w:rFonts w:ascii="Times New Roman" w:eastAsia="Times New Roman" w:hAnsi="Times New Roman" w:cs="Times New Roman"/>
          <w:sz w:val="28"/>
          <w:szCs w:val="28"/>
          <w:lang w:val="ro-RO"/>
        </w:rPr>
      </w:pPr>
      <w:r w:rsidRPr="00A2253E">
        <w:rPr>
          <w:rFonts w:ascii="Times New Roman" w:eastAsia="Calibri" w:hAnsi="Times New Roman" w:cs="Times New Roman"/>
          <w:sz w:val="28"/>
          <w:szCs w:val="28"/>
          <w:lang w:val="ro-RO"/>
        </w:rPr>
        <w:t>16.</w:t>
      </w:r>
      <w:r>
        <w:rPr>
          <w:rFonts w:ascii="Times New Roman" w:eastAsia="Calibri" w:hAnsi="Times New Roman" w:cs="Times New Roman"/>
          <w:color w:val="FF0000"/>
          <w:sz w:val="28"/>
          <w:szCs w:val="28"/>
          <w:lang w:val="ro-RO"/>
        </w:rPr>
        <w:t xml:space="preserve"> </w:t>
      </w:r>
      <w:r w:rsidRPr="00E7684B">
        <w:rPr>
          <w:rFonts w:ascii="Times New Roman" w:eastAsia="Times New Roman" w:hAnsi="Times New Roman" w:cs="Times New Roman"/>
          <w:sz w:val="28"/>
          <w:szCs w:val="28"/>
          <w:lang w:val="ro-RO"/>
        </w:rPr>
        <w:t xml:space="preserve">(24)    Identificarea cât mai operativă a locuinţelor care devin disponibile şi luarea măsurilor privind ocuparea în condiţiile legii a acestora în colaborare cu alte servicii şi direcţii ale instituţiei; toate locuinţele eliberate, care se pretau a fi </w:t>
      </w:r>
      <w:r w:rsidRPr="00E7684B">
        <w:rPr>
          <w:rFonts w:ascii="Times New Roman" w:eastAsia="Times New Roman" w:hAnsi="Times New Roman" w:cs="Times New Roman"/>
          <w:sz w:val="28"/>
          <w:szCs w:val="28"/>
          <w:lang w:val="ro-RO"/>
        </w:rPr>
        <w:lastRenderedPageBreak/>
        <w:t>repartizate, au fost aduse în atenţia Comisiei de Specialitate  nr. 5, în vederea repartizării conform legislaţiei în vigoare.</w:t>
      </w:r>
    </w:p>
    <w:p w:rsidR="00A2253E" w:rsidRDefault="00A2253E" w:rsidP="00A2253E">
      <w:pPr>
        <w:pStyle w:val="Frspaiere"/>
        <w:ind w:firstLine="720"/>
        <w:jc w:val="both"/>
        <w:rPr>
          <w:rFonts w:ascii="Times New Roman" w:hAnsi="Times New Roman" w:cs="Times New Roman"/>
          <w:sz w:val="28"/>
          <w:szCs w:val="28"/>
        </w:rPr>
      </w:pPr>
      <w:r w:rsidRPr="00E7684B">
        <w:rPr>
          <w:rFonts w:ascii="Times New Roman" w:hAnsi="Times New Roman" w:cs="Times New Roman"/>
          <w:sz w:val="28"/>
          <w:szCs w:val="28"/>
        </w:rPr>
        <w:t>Ca atare, s-a procedat la centralizarea, întocmirea, transmiterea  către  A.S.S.C a ordinei de zi pentru Comisia nr.5 pentru Protecție și Asistentă Socială conform datelor preluate de la fiecare angajat din cadrul compartimentului a spațiilor libere nerevendicate și la participarea la sedințele Comisiei nr. 5, precum și transmiterea procesului verbal al comisiei către angajații care au avut cazuri pe ordinea de zi. Pentru întocmirea situației privind spațiile libere nerevendicate (acestea fiind in numar de 2) s-au solicitat date privind regimul juridic în sensul precizării, dacă au fost înregistrate notificări în baza legilor proprietății precum și dacă pe rolul instanțelor de judecată au fost înregistrate litigii cu privire la aceste imobile.  Totodată s-au solicitat copiile planurilor de amplasament și delimitare, extrasele de carte funciară, datele tehnice despre imobil, fotografii, precum și datele referitoare la ceilalți chiriași  și proprietari de la același imobil;</w:t>
      </w:r>
    </w:p>
    <w:p w:rsidR="00D8162A" w:rsidRPr="008F53D5" w:rsidRDefault="00D8162A" w:rsidP="00474433">
      <w:pPr>
        <w:tabs>
          <w:tab w:val="left" w:pos="2142"/>
        </w:tabs>
        <w:spacing w:after="0" w:line="240" w:lineRule="auto"/>
        <w:jc w:val="both"/>
        <w:rPr>
          <w:rFonts w:ascii="Times New Roman" w:eastAsia="Calibri" w:hAnsi="Times New Roman" w:cs="Times New Roman"/>
          <w:color w:val="FF0000"/>
          <w:sz w:val="28"/>
          <w:szCs w:val="28"/>
          <w:lang w:val="ro-RO"/>
        </w:rPr>
      </w:pPr>
    </w:p>
    <w:p w:rsidR="00794493" w:rsidRPr="00D96F16" w:rsidRDefault="00D8162A" w:rsidP="00794493">
      <w:pPr>
        <w:tabs>
          <w:tab w:val="left" w:pos="2142"/>
        </w:tabs>
        <w:spacing w:after="0" w:line="240" w:lineRule="auto"/>
        <w:ind w:firstLine="720"/>
        <w:jc w:val="both"/>
        <w:rPr>
          <w:rFonts w:ascii="Times New Roman" w:eastAsia="Times New Roman" w:hAnsi="Times New Roman" w:cs="Times New Roman"/>
          <w:sz w:val="28"/>
          <w:szCs w:val="28"/>
          <w:lang w:val="ro-RO"/>
        </w:rPr>
      </w:pPr>
      <w:r w:rsidRPr="008F53D5">
        <w:rPr>
          <w:rFonts w:ascii="Times New Roman" w:eastAsia="Calibri" w:hAnsi="Times New Roman" w:cs="Times New Roman"/>
          <w:color w:val="FF0000"/>
          <w:sz w:val="28"/>
          <w:szCs w:val="28"/>
          <w:lang w:val="ro-RO"/>
        </w:rPr>
        <w:t xml:space="preserve">    </w:t>
      </w:r>
      <w:r w:rsidR="00794493" w:rsidRPr="00794493">
        <w:rPr>
          <w:rFonts w:ascii="Times New Roman" w:eastAsia="Calibri" w:hAnsi="Times New Roman" w:cs="Times New Roman"/>
          <w:sz w:val="28"/>
          <w:szCs w:val="28"/>
          <w:lang w:val="ro-RO"/>
        </w:rPr>
        <w:t>17</w:t>
      </w:r>
      <w:r w:rsidRPr="00794493">
        <w:rPr>
          <w:rFonts w:ascii="Times New Roman" w:eastAsia="Calibri" w:hAnsi="Times New Roman" w:cs="Times New Roman"/>
          <w:sz w:val="28"/>
          <w:szCs w:val="28"/>
          <w:lang w:val="ro-RO"/>
        </w:rPr>
        <w:t xml:space="preserve"> </w:t>
      </w:r>
      <w:r w:rsidRPr="008F53D5">
        <w:rPr>
          <w:rFonts w:ascii="Times New Roman" w:eastAsia="Calibri" w:hAnsi="Times New Roman" w:cs="Times New Roman"/>
          <w:color w:val="FF0000"/>
          <w:sz w:val="28"/>
          <w:szCs w:val="28"/>
          <w:lang w:val="ro-RO"/>
        </w:rPr>
        <w:t xml:space="preserve"> </w:t>
      </w:r>
      <w:r w:rsidR="00794493">
        <w:rPr>
          <w:rFonts w:ascii="Times New Roman" w:hAnsi="Times New Roman" w:cs="Times New Roman"/>
          <w:sz w:val="28"/>
          <w:szCs w:val="28"/>
        </w:rPr>
        <w:t>.(26)</w:t>
      </w:r>
      <w:r w:rsidR="00794493" w:rsidRPr="00CA6C8D">
        <w:rPr>
          <w:rFonts w:ascii="Times New Roman" w:eastAsia="Times New Roman" w:hAnsi="Times New Roman" w:cs="Times New Roman"/>
          <w:sz w:val="28"/>
          <w:szCs w:val="28"/>
          <w:lang w:val="ro-RO"/>
        </w:rPr>
        <w:t xml:space="preserve"> </w:t>
      </w:r>
      <w:r w:rsidR="00794493" w:rsidRPr="00D96F16">
        <w:rPr>
          <w:rFonts w:ascii="Times New Roman" w:eastAsia="Times New Roman" w:hAnsi="Times New Roman" w:cs="Times New Roman"/>
          <w:sz w:val="28"/>
          <w:szCs w:val="28"/>
          <w:lang w:val="ro-RO"/>
        </w:rPr>
        <w:t>Intocmirea unui numar de 2 adrese catre diverse persoane, in urma şedinţei Comisiei Sociale pentru analizarea cererilor privind repartizarea de locuinţe pentru tineri, destinate inchirierii sau Comisiei nr. 5 - Comisia pentru protecţie şi asistenţă socială. Aceste adrese au reprezentat avize pozitive/negative ale Comisiei si/sau solicitari de completare a unor dosare p</w:t>
      </w:r>
      <w:r w:rsidR="00794493">
        <w:rPr>
          <w:rFonts w:ascii="Times New Roman" w:eastAsia="Times New Roman" w:hAnsi="Times New Roman" w:cs="Times New Roman"/>
          <w:sz w:val="28"/>
          <w:szCs w:val="28"/>
          <w:lang w:val="ro-RO"/>
        </w:rPr>
        <w:t>entru atribuirea de locuinte;</w:t>
      </w:r>
    </w:p>
    <w:p w:rsidR="000C2EC4" w:rsidRPr="008F53D5" w:rsidRDefault="000C2EC4" w:rsidP="00474433">
      <w:pPr>
        <w:tabs>
          <w:tab w:val="left" w:pos="2142"/>
        </w:tabs>
        <w:spacing w:after="0" w:line="240" w:lineRule="auto"/>
        <w:jc w:val="both"/>
        <w:rPr>
          <w:rFonts w:ascii="Times New Roman" w:eastAsia="Calibri" w:hAnsi="Times New Roman" w:cs="Times New Roman"/>
          <w:color w:val="FF0000"/>
          <w:sz w:val="28"/>
          <w:szCs w:val="28"/>
          <w:lang w:val="ro-RO"/>
        </w:rPr>
      </w:pPr>
    </w:p>
    <w:p w:rsidR="000C2EC4" w:rsidRPr="008F53D5" w:rsidRDefault="000C2EC4" w:rsidP="00474433">
      <w:pPr>
        <w:tabs>
          <w:tab w:val="left" w:pos="2142"/>
        </w:tabs>
        <w:spacing w:after="0" w:line="240" w:lineRule="auto"/>
        <w:jc w:val="both"/>
        <w:rPr>
          <w:rFonts w:ascii="Times New Roman" w:eastAsia="Calibri" w:hAnsi="Times New Roman" w:cs="Times New Roman"/>
          <w:color w:val="FF0000"/>
          <w:sz w:val="28"/>
          <w:szCs w:val="28"/>
          <w:lang w:val="ro-RO"/>
        </w:rPr>
      </w:pPr>
    </w:p>
    <w:p w:rsidR="00474433" w:rsidRPr="00CF348B" w:rsidRDefault="000C2EC4" w:rsidP="00474433">
      <w:pPr>
        <w:tabs>
          <w:tab w:val="left" w:pos="2142"/>
        </w:tabs>
        <w:spacing w:after="0" w:line="240" w:lineRule="auto"/>
        <w:jc w:val="both"/>
        <w:rPr>
          <w:rFonts w:ascii="Times New Roman" w:eastAsia="Times New Roman" w:hAnsi="Times New Roman" w:cs="Times New Roman"/>
          <w:sz w:val="28"/>
          <w:szCs w:val="28"/>
          <w:lang w:val="ro-RO"/>
        </w:rPr>
      </w:pPr>
      <w:r w:rsidRPr="00CF348B">
        <w:rPr>
          <w:rFonts w:ascii="Times New Roman" w:eastAsia="Calibri" w:hAnsi="Times New Roman" w:cs="Times New Roman"/>
          <w:sz w:val="28"/>
          <w:szCs w:val="28"/>
          <w:lang w:val="ro-RO"/>
        </w:rPr>
        <w:t xml:space="preserve">        </w:t>
      </w:r>
      <w:r w:rsidR="00CF348B" w:rsidRPr="00CF348B">
        <w:rPr>
          <w:rFonts w:ascii="Times New Roman" w:eastAsia="Calibri" w:hAnsi="Times New Roman" w:cs="Times New Roman"/>
          <w:sz w:val="28"/>
          <w:szCs w:val="28"/>
          <w:lang w:val="ro-RO"/>
        </w:rPr>
        <w:t xml:space="preserve"> </w:t>
      </w:r>
      <w:r w:rsidR="00D8162A" w:rsidRPr="00CF348B">
        <w:rPr>
          <w:rFonts w:ascii="Times New Roman" w:eastAsia="Calibri" w:hAnsi="Times New Roman" w:cs="Times New Roman"/>
          <w:sz w:val="28"/>
          <w:szCs w:val="28"/>
          <w:lang w:val="ro-RO"/>
        </w:rPr>
        <w:t xml:space="preserve"> </w:t>
      </w:r>
      <w:r w:rsidR="00474433" w:rsidRPr="00CF348B">
        <w:rPr>
          <w:rFonts w:ascii="Times New Roman" w:eastAsia="Calibri" w:hAnsi="Times New Roman" w:cs="Times New Roman"/>
          <w:sz w:val="28"/>
          <w:szCs w:val="28"/>
          <w:lang w:val="ro-RO"/>
        </w:rPr>
        <w:t xml:space="preserve"> 1</w:t>
      </w:r>
      <w:r w:rsidR="00794493">
        <w:rPr>
          <w:rFonts w:ascii="Times New Roman" w:eastAsia="Calibri" w:hAnsi="Times New Roman" w:cs="Times New Roman"/>
          <w:sz w:val="28"/>
          <w:szCs w:val="28"/>
          <w:lang w:val="ro-RO"/>
        </w:rPr>
        <w:t>8</w:t>
      </w:r>
      <w:r w:rsidR="00CF348B" w:rsidRPr="00CF348B">
        <w:rPr>
          <w:rFonts w:ascii="Times New Roman" w:eastAsia="Calibri" w:hAnsi="Times New Roman" w:cs="Times New Roman"/>
          <w:sz w:val="28"/>
          <w:szCs w:val="28"/>
          <w:lang w:val="ro-RO"/>
        </w:rPr>
        <w:t>.</w:t>
      </w:r>
      <w:r w:rsidR="00F73BD7" w:rsidRPr="00CF348B">
        <w:rPr>
          <w:rFonts w:ascii="Times New Roman" w:eastAsia="Calibri" w:hAnsi="Times New Roman" w:cs="Times New Roman"/>
          <w:sz w:val="28"/>
          <w:szCs w:val="28"/>
          <w:lang w:val="ro-RO"/>
        </w:rPr>
        <w:t xml:space="preserve"> </w:t>
      </w:r>
      <w:r w:rsidR="00474433" w:rsidRPr="00CF348B">
        <w:rPr>
          <w:rFonts w:ascii="Times New Roman" w:eastAsia="Calibri" w:hAnsi="Times New Roman" w:cs="Times New Roman"/>
          <w:sz w:val="28"/>
          <w:szCs w:val="28"/>
          <w:lang w:val="ro-RO"/>
        </w:rPr>
        <w:t>(</w:t>
      </w:r>
      <w:r w:rsidR="00474433" w:rsidRPr="00CF348B">
        <w:rPr>
          <w:rFonts w:ascii="Times New Roman" w:eastAsia="Times New Roman" w:hAnsi="Times New Roman" w:cs="Times New Roman"/>
          <w:sz w:val="28"/>
          <w:szCs w:val="28"/>
          <w:lang w:val="ro-RO"/>
        </w:rPr>
        <w:t xml:space="preserve">27) Intocmirea a </w:t>
      </w:r>
      <w:r w:rsidR="00794493">
        <w:rPr>
          <w:rFonts w:ascii="Times New Roman" w:eastAsia="Times New Roman" w:hAnsi="Times New Roman" w:cs="Times New Roman"/>
          <w:sz w:val="28"/>
          <w:szCs w:val="28"/>
          <w:lang w:val="ro-RO"/>
        </w:rPr>
        <w:t>5</w:t>
      </w:r>
      <w:r w:rsidR="00474433" w:rsidRPr="00CF348B">
        <w:rPr>
          <w:rFonts w:ascii="Times New Roman" w:eastAsia="Times New Roman" w:hAnsi="Times New Roman" w:cs="Times New Roman"/>
          <w:sz w:val="28"/>
          <w:szCs w:val="28"/>
          <w:lang w:val="ro-RO"/>
        </w:rPr>
        <w:t xml:space="preserve"> referate catre Serviciul Juridic Contencios prin care s-a propus promovarea unor acţiuni în instanţa de judecată împotriva chiriaşilor care înregistrează debit la plata chiriei, in vederea recuperării acestuia; operaţiune ce a presupus studierea dosarelor, întocmirea copiilor conform cu originalul în trei exemplare necesare probei cu înscrisuri, verificarea în sistemul informatic Asesoft a debitului si actualizarea la zi a acestuia in vederea ataşării acestuia referatului, îndosarierea actelor doveditoare şi redactarea efectivă a referatelor în care se prezintă cronologic toate etapele parcurse până la momentul supunerii aprobării conducerii instituţiei noastre;</w:t>
      </w:r>
    </w:p>
    <w:p w:rsidR="00474433" w:rsidRPr="008F53D5" w:rsidRDefault="00474433" w:rsidP="00474433">
      <w:pPr>
        <w:tabs>
          <w:tab w:val="left" w:pos="2142"/>
        </w:tabs>
        <w:spacing w:after="0" w:line="240" w:lineRule="auto"/>
        <w:jc w:val="both"/>
        <w:rPr>
          <w:rFonts w:ascii="Times New Roman" w:eastAsia="Times New Roman" w:hAnsi="Times New Roman" w:cs="Times New Roman"/>
          <w:color w:val="FF0000"/>
          <w:sz w:val="28"/>
          <w:szCs w:val="28"/>
          <w:lang w:val="ro-RO"/>
        </w:rPr>
      </w:pPr>
    </w:p>
    <w:p w:rsidR="00474433" w:rsidRPr="008F53D5" w:rsidRDefault="00474433" w:rsidP="00474433">
      <w:pPr>
        <w:tabs>
          <w:tab w:val="left" w:pos="2142"/>
        </w:tabs>
        <w:spacing w:after="0" w:line="240" w:lineRule="auto"/>
        <w:jc w:val="both"/>
        <w:rPr>
          <w:rFonts w:ascii="Times New Roman" w:eastAsia="Times New Roman" w:hAnsi="Times New Roman" w:cs="Times New Roman"/>
          <w:color w:val="FF0000"/>
          <w:sz w:val="28"/>
          <w:szCs w:val="28"/>
          <w:lang w:val="ro-RO"/>
        </w:rPr>
      </w:pPr>
    </w:p>
    <w:p w:rsidR="00474433" w:rsidRPr="00CF348B" w:rsidRDefault="00794493" w:rsidP="00474433">
      <w:pPr>
        <w:pStyle w:val="Listparagraf"/>
        <w:tabs>
          <w:tab w:val="left" w:pos="2142"/>
        </w:tabs>
        <w:spacing w:after="0" w:line="240" w:lineRule="auto"/>
        <w:ind w:left="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 xml:space="preserve">          19</w:t>
      </w:r>
      <w:r w:rsidR="00474433" w:rsidRPr="00CF348B">
        <w:rPr>
          <w:rFonts w:ascii="Times New Roman" w:eastAsia="Calibri" w:hAnsi="Times New Roman" w:cs="Times New Roman"/>
          <w:sz w:val="28"/>
          <w:szCs w:val="28"/>
          <w:lang w:val="ro-RO"/>
        </w:rPr>
        <w:t xml:space="preserve">.(28) Analizarea anumitor dosare in urma comunicarii de catre Serviciul Juridic a sentinţelor civile rămase definitive in urma judecării unor cauze; astfel au fost reactualizate debitele, au fost transmise catre serviciile de specialitate sentinţele civile pentru punerea în executare a acestora şi au fost operate debitele în aplicaţia informatică Asesoft. Au fost întocmite </w:t>
      </w:r>
      <w:r>
        <w:rPr>
          <w:rFonts w:ascii="Times New Roman" w:eastAsia="Calibri" w:hAnsi="Times New Roman" w:cs="Times New Roman"/>
          <w:sz w:val="28"/>
          <w:szCs w:val="28"/>
          <w:lang w:val="ro-RO"/>
        </w:rPr>
        <w:t>3</w:t>
      </w:r>
      <w:r w:rsidR="00474433" w:rsidRPr="00CF348B">
        <w:rPr>
          <w:rFonts w:ascii="Times New Roman" w:eastAsia="Calibri" w:hAnsi="Times New Roman" w:cs="Times New Roman"/>
          <w:sz w:val="28"/>
          <w:szCs w:val="28"/>
          <w:lang w:val="ro-RO"/>
        </w:rPr>
        <w:t xml:space="preserve"> adrese către Serviciul Evidenţa Populaţiei în vederea verificării adresei de domiciliu a persoanelor care sunt parte în sentinţele civile rămase definitive.</w:t>
      </w:r>
    </w:p>
    <w:p w:rsidR="00474433" w:rsidRPr="00CF348B" w:rsidRDefault="00474433" w:rsidP="00474433">
      <w:pPr>
        <w:pStyle w:val="Listparagraf"/>
        <w:tabs>
          <w:tab w:val="left" w:pos="2142"/>
        </w:tabs>
        <w:spacing w:after="0" w:line="240" w:lineRule="auto"/>
        <w:ind w:left="0"/>
        <w:jc w:val="both"/>
        <w:rPr>
          <w:rFonts w:ascii="Times New Roman" w:eastAsia="Calibri" w:hAnsi="Times New Roman" w:cs="Times New Roman"/>
          <w:sz w:val="28"/>
          <w:szCs w:val="28"/>
          <w:lang w:val="ro-RO"/>
        </w:rPr>
      </w:pPr>
    </w:p>
    <w:p w:rsidR="00474433" w:rsidRPr="008F53D5" w:rsidRDefault="00474433" w:rsidP="00474433">
      <w:pPr>
        <w:pStyle w:val="Listparagraf"/>
        <w:tabs>
          <w:tab w:val="left" w:pos="2142"/>
        </w:tabs>
        <w:spacing w:after="0" w:line="240" w:lineRule="auto"/>
        <w:ind w:left="0"/>
        <w:jc w:val="both"/>
        <w:rPr>
          <w:rFonts w:ascii="Times New Roman" w:eastAsia="Calibri" w:hAnsi="Times New Roman" w:cs="Times New Roman"/>
          <w:color w:val="FF0000"/>
          <w:sz w:val="28"/>
          <w:szCs w:val="28"/>
          <w:lang w:val="ro-RO"/>
        </w:rPr>
      </w:pPr>
    </w:p>
    <w:p w:rsidR="00CF348B" w:rsidRPr="00794493" w:rsidRDefault="00474433" w:rsidP="00794493">
      <w:pPr>
        <w:tabs>
          <w:tab w:val="left" w:pos="2142"/>
        </w:tabs>
        <w:spacing w:after="0" w:line="240" w:lineRule="auto"/>
        <w:ind w:firstLine="720"/>
        <w:jc w:val="both"/>
        <w:rPr>
          <w:rFonts w:ascii="Times New Roman" w:eastAsia="Times New Roman" w:hAnsi="Times New Roman" w:cs="Times New Roman"/>
          <w:sz w:val="28"/>
          <w:szCs w:val="28"/>
          <w:lang w:val="ro-RO"/>
        </w:rPr>
      </w:pPr>
      <w:r w:rsidRPr="008F53D5">
        <w:rPr>
          <w:rFonts w:ascii="Times New Roman" w:eastAsia="Times New Roman" w:hAnsi="Times New Roman" w:cs="Times New Roman"/>
          <w:color w:val="FF0000"/>
          <w:sz w:val="28"/>
          <w:szCs w:val="28"/>
          <w:lang w:val="ro-RO"/>
        </w:rPr>
        <w:t xml:space="preserve"> </w:t>
      </w:r>
      <w:r w:rsidR="00794493">
        <w:rPr>
          <w:rFonts w:ascii="Times New Roman" w:eastAsia="Times New Roman" w:hAnsi="Times New Roman" w:cs="Times New Roman"/>
          <w:sz w:val="28"/>
          <w:szCs w:val="28"/>
          <w:lang w:val="ro-RO"/>
        </w:rPr>
        <w:t>20</w:t>
      </w:r>
      <w:r w:rsidRPr="00CF348B">
        <w:rPr>
          <w:rFonts w:ascii="Times New Roman" w:eastAsia="Times New Roman" w:hAnsi="Times New Roman" w:cs="Times New Roman"/>
          <w:sz w:val="28"/>
          <w:szCs w:val="28"/>
          <w:lang w:val="ro-RO"/>
        </w:rPr>
        <w:t xml:space="preserve">.(29) In cadrul acestui compartiment, s-a desemnat un salariat care este secretarul Comisiei de disciplina si ca urmare acesta a intocmit toate inscrisurile conform atributiilor stabilite, in vederea solutionarii  sesizarilor transmise acestei comisii. Fiecare sedinta a comisiei dureaza intre 1,30 ore si 3 ore, presupunand: analizarea sesizarii primite, consultarea legislatiei specifice, intocmirea procesului </w:t>
      </w:r>
      <w:r w:rsidRPr="00CF348B">
        <w:rPr>
          <w:rFonts w:ascii="Times New Roman" w:eastAsia="Times New Roman" w:hAnsi="Times New Roman" w:cs="Times New Roman"/>
          <w:sz w:val="28"/>
          <w:szCs w:val="28"/>
          <w:lang w:val="ro-RO"/>
        </w:rPr>
        <w:lastRenderedPageBreak/>
        <w:t xml:space="preserve">verbal al sedintei, document in care sunt stipulate urmatoarele etape care trebuie indeplinite in vedera solutionarii sesizarii respective. Dupa aceasta etapa urmeaza redactarea adreselor necesare , rapoartelor catre diverse persoane/institutii, adrese care trebuie semnate de secretar, presedinte/membrii comisiei si transmise prin registratura destinatarilor, etapa care dureaza intre 1 ora si 2,30 ore. Timpul alocat in aceasta saptamana a fost de </w:t>
      </w:r>
      <w:r w:rsidR="00794493">
        <w:rPr>
          <w:rFonts w:ascii="Times New Roman" w:eastAsia="Times New Roman" w:hAnsi="Times New Roman" w:cs="Times New Roman"/>
          <w:sz w:val="28"/>
          <w:szCs w:val="28"/>
          <w:lang w:val="ro-RO"/>
        </w:rPr>
        <w:t xml:space="preserve">6 </w:t>
      </w:r>
      <w:r w:rsidRPr="00CF348B">
        <w:rPr>
          <w:rFonts w:ascii="Times New Roman" w:eastAsia="Times New Roman" w:hAnsi="Times New Roman" w:cs="Times New Roman"/>
          <w:sz w:val="28"/>
          <w:szCs w:val="28"/>
          <w:lang w:val="ro-RO"/>
        </w:rPr>
        <w:t>ore;</w:t>
      </w:r>
    </w:p>
    <w:p w:rsidR="00CF348B" w:rsidRDefault="00CF348B" w:rsidP="00CF348B">
      <w:pPr>
        <w:tabs>
          <w:tab w:val="left" w:pos="2142"/>
        </w:tabs>
        <w:spacing w:after="0" w:line="240" w:lineRule="auto"/>
        <w:ind w:firstLine="709"/>
        <w:jc w:val="both"/>
        <w:rPr>
          <w:rFonts w:ascii="Times New Roman" w:hAnsi="Times New Roman" w:cs="Times New Roman"/>
          <w:sz w:val="28"/>
          <w:szCs w:val="28"/>
        </w:rPr>
      </w:pPr>
    </w:p>
    <w:p w:rsidR="00CF348B" w:rsidRDefault="00CF348B" w:rsidP="00CF348B">
      <w:pPr>
        <w:tabs>
          <w:tab w:val="left" w:pos="2142"/>
        </w:tabs>
        <w:spacing w:after="0" w:line="240" w:lineRule="auto"/>
        <w:ind w:firstLine="709"/>
        <w:jc w:val="both"/>
        <w:rPr>
          <w:rFonts w:ascii="Times New Roman" w:eastAsia="Times New Roman" w:hAnsi="Times New Roman" w:cs="Times New Roman"/>
          <w:sz w:val="28"/>
          <w:szCs w:val="28"/>
          <w:lang w:val="ro-RO"/>
        </w:rPr>
      </w:pPr>
      <w:r>
        <w:rPr>
          <w:rFonts w:ascii="Times New Roman" w:hAnsi="Times New Roman" w:cs="Times New Roman"/>
          <w:sz w:val="28"/>
          <w:szCs w:val="28"/>
        </w:rPr>
        <w:t>21.(32)</w:t>
      </w:r>
      <w:r w:rsidRPr="00CF348B">
        <w:rPr>
          <w:rFonts w:ascii="Times New Roman" w:eastAsia="Times New Roman" w:hAnsi="Times New Roman" w:cs="Times New Roman"/>
          <w:color w:val="000000" w:themeColor="text1"/>
          <w:sz w:val="28"/>
          <w:szCs w:val="28"/>
          <w:lang w:val="ro-RO"/>
        </w:rPr>
        <w:t xml:space="preserve"> </w:t>
      </w:r>
      <w:r w:rsidRPr="00BE6E74">
        <w:rPr>
          <w:rFonts w:ascii="Times New Roman" w:eastAsia="Times New Roman" w:hAnsi="Times New Roman" w:cs="Times New Roman"/>
          <w:color w:val="000000" w:themeColor="text1"/>
          <w:sz w:val="28"/>
          <w:szCs w:val="28"/>
          <w:lang w:val="ro-RO"/>
        </w:rPr>
        <w:t xml:space="preserve">Intocmirea a </w:t>
      </w:r>
      <w:r w:rsidR="00794493">
        <w:rPr>
          <w:rFonts w:ascii="Times New Roman" w:eastAsia="Times New Roman" w:hAnsi="Times New Roman" w:cs="Times New Roman"/>
          <w:color w:val="000000" w:themeColor="text1"/>
          <w:sz w:val="28"/>
          <w:szCs w:val="28"/>
          <w:lang w:val="ro-RO"/>
        </w:rPr>
        <w:t>4</w:t>
      </w:r>
      <w:r w:rsidRPr="00BE6E74">
        <w:rPr>
          <w:rFonts w:ascii="Times New Roman" w:eastAsia="Times New Roman" w:hAnsi="Times New Roman" w:cs="Times New Roman"/>
          <w:color w:val="000000" w:themeColor="text1"/>
          <w:sz w:val="28"/>
          <w:szCs w:val="28"/>
          <w:lang w:val="ro-RO"/>
        </w:rPr>
        <w:t xml:space="preserve"> </w:t>
      </w:r>
      <w:r w:rsidRPr="009959CB">
        <w:rPr>
          <w:rFonts w:ascii="Times New Roman" w:eastAsia="Times New Roman" w:hAnsi="Times New Roman" w:cs="Times New Roman"/>
          <w:sz w:val="28"/>
          <w:szCs w:val="28"/>
          <w:lang w:val="ro-RO"/>
        </w:rPr>
        <w:t>adrese pentru a verifica daca s-au dezbatut succesiuni pentru a putea fi notificati mostenitorii titularilor de contracte de inchiriere decedati.</w:t>
      </w:r>
    </w:p>
    <w:p w:rsidR="00CF348B" w:rsidRDefault="00CF348B" w:rsidP="00CF348B">
      <w:pPr>
        <w:tabs>
          <w:tab w:val="left" w:pos="2142"/>
        </w:tabs>
        <w:spacing w:after="0" w:line="240" w:lineRule="auto"/>
        <w:ind w:firstLine="709"/>
        <w:jc w:val="both"/>
        <w:rPr>
          <w:rFonts w:ascii="Times New Roman" w:eastAsia="Times New Roman" w:hAnsi="Times New Roman" w:cs="Times New Roman"/>
          <w:sz w:val="28"/>
          <w:szCs w:val="28"/>
          <w:lang w:val="ro-RO"/>
        </w:rPr>
      </w:pPr>
    </w:p>
    <w:p w:rsidR="00CF348B" w:rsidRDefault="00CF348B" w:rsidP="00CF348B">
      <w:pPr>
        <w:tabs>
          <w:tab w:val="left" w:pos="2142"/>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val="ro-RO"/>
        </w:rPr>
        <w:t xml:space="preserve">22.(36) </w:t>
      </w:r>
      <w:r w:rsidRPr="00CF348B">
        <w:rPr>
          <w:rFonts w:ascii="Times New Roman" w:hAnsi="Times New Roman" w:cs="Times New Roman"/>
          <w:sz w:val="28"/>
          <w:szCs w:val="28"/>
        </w:rPr>
        <w:t xml:space="preserve">Verificare liste de inventariere. Întreaga operaţiune a durat </w:t>
      </w:r>
      <w:r>
        <w:rPr>
          <w:rFonts w:ascii="Times New Roman" w:hAnsi="Times New Roman" w:cs="Times New Roman"/>
          <w:sz w:val="28"/>
          <w:szCs w:val="28"/>
        </w:rPr>
        <w:t>3</w:t>
      </w:r>
      <w:r w:rsidRPr="00CF348B">
        <w:rPr>
          <w:rFonts w:ascii="Times New Roman" w:hAnsi="Times New Roman" w:cs="Times New Roman"/>
          <w:sz w:val="28"/>
          <w:szCs w:val="28"/>
        </w:rPr>
        <w:t xml:space="preserve"> ore pentru persoana responsabilă</w:t>
      </w:r>
      <w:r w:rsidR="00794493">
        <w:rPr>
          <w:rFonts w:ascii="Times New Roman" w:hAnsi="Times New Roman" w:cs="Times New Roman"/>
          <w:sz w:val="28"/>
          <w:szCs w:val="28"/>
        </w:rPr>
        <w:t>.</w:t>
      </w:r>
    </w:p>
    <w:p w:rsidR="00564320" w:rsidRDefault="00794493" w:rsidP="00564320">
      <w:pPr>
        <w:tabs>
          <w:tab w:val="left" w:pos="2142"/>
        </w:tabs>
        <w:spacing w:after="0" w:line="240" w:lineRule="auto"/>
        <w:ind w:firstLine="720"/>
        <w:jc w:val="both"/>
        <w:rPr>
          <w:rFonts w:ascii="Times New Roman" w:eastAsia="Times New Roman" w:hAnsi="Times New Roman" w:cs="Times New Roman"/>
          <w:sz w:val="28"/>
          <w:szCs w:val="28"/>
          <w:lang w:val="ro-RO"/>
        </w:rPr>
      </w:pPr>
      <w:r>
        <w:rPr>
          <w:rFonts w:ascii="Times New Roman" w:hAnsi="Times New Roman" w:cs="Times New Roman"/>
          <w:sz w:val="28"/>
          <w:szCs w:val="28"/>
        </w:rPr>
        <w:t>23. (37)</w:t>
      </w:r>
      <w:r w:rsidR="00564320" w:rsidRPr="00564320">
        <w:rPr>
          <w:rFonts w:ascii="Times New Roman" w:eastAsia="Times New Roman" w:hAnsi="Times New Roman" w:cs="Times New Roman"/>
          <w:sz w:val="28"/>
          <w:szCs w:val="28"/>
          <w:lang w:val="ro-RO"/>
        </w:rPr>
        <w:t xml:space="preserve"> </w:t>
      </w:r>
      <w:r w:rsidR="00A845B2">
        <w:rPr>
          <w:rFonts w:ascii="Times New Roman" w:eastAsia="Times New Roman" w:hAnsi="Times New Roman" w:cs="Times New Roman"/>
          <w:sz w:val="28"/>
          <w:szCs w:val="28"/>
          <w:lang w:val="ro-RO"/>
        </w:rPr>
        <w:t>Potrivit</w:t>
      </w:r>
      <w:bookmarkStart w:id="0" w:name="_GoBack"/>
      <w:bookmarkEnd w:id="0"/>
      <w:r w:rsidR="00564320">
        <w:rPr>
          <w:rFonts w:ascii="Times New Roman" w:eastAsia="Times New Roman" w:hAnsi="Times New Roman" w:cs="Times New Roman"/>
          <w:sz w:val="28"/>
          <w:szCs w:val="28"/>
          <w:lang w:val="ro-RO"/>
        </w:rPr>
        <w:t xml:space="preserve"> notei interne nr. 3/06.01.2015</w:t>
      </w:r>
      <w:r w:rsidR="00564320" w:rsidRPr="00AC6D31">
        <w:rPr>
          <w:rFonts w:ascii="Times New Roman" w:eastAsia="Times New Roman" w:hAnsi="Times New Roman" w:cs="Times New Roman"/>
          <w:sz w:val="28"/>
          <w:szCs w:val="28"/>
          <w:lang w:val="ro-RO"/>
        </w:rPr>
        <w:t xml:space="preserve"> </w:t>
      </w:r>
      <w:r w:rsidR="00564320">
        <w:rPr>
          <w:rFonts w:ascii="Times New Roman" w:eastAsia="Times New Roman" w:hAnsi="Times New Roman" w:cs="Times New Roman"/>
          <w:sz w:val="28"/>
          <w:szCs w:val="28"/>
          <w:lang w:val="ro-RO"/>
        </w:rPr>
        <w:t xml:space="preserve">se intocmesc prin rotatie de catre </w:t>
      </w:r>
    </w:p>
    <w:p w:rsidR="00564320" w:rsidRDefault="00564320" w:rsidP="00564320">
      <w:pPr>
        <w:tabs>
          <w:tab w:val="left" w:pos="2142"/>
        </w:tabs>
        <w:spacing w:after="0" w:line="240" w:lineRule="auto"/>
        <w:jc w:val="both"/>
        <w:rPr>
          <w:rFonts w:ascii="Times New Roman" w:eastAsia="Times New Roman" w:hAnsi="Times New Roman" w:cs="Times New Roman"/>
          <w:sz w:val="28"/>
          <w:szCs w:val="28"/>
          <w:lang w:val="ro-RO"/>
        </w:rPr>
      </w:pPr>
      <w:r>
        <w:rPr>
          <w:rFonts w:ascii="Times New Roman" w:eastAsia="Times New Roman" w:hAnsi="Times New Roman" w:cs="Times New Roman"/>
          <w:sz w:val="28"/>
          <w:szCs w:val="28"/>
          <w:lang w:val="ro-RO"/>
        </w:rPr>
        <w:t>un salariat al compartimentului, operatiuni specifice Ordinei de zi a Comisiei nr. 2, acestea presupun urmatoarele:</w:t>
      </w:r>
      <w:r w:rsidRPr="00907618">
        <w:rPr>
          <w:rFonts w:ascii="Times New Roman" w:eastAsia="Times New Roman" w:hAnsi="Times New Roman" w:cs="Times New Roman"/>
          <w:sz w:val="28"/>
          <w:szCs w:val="28"/>
          <w:lang w:val="ro-RO"/>
        </w:rPr>
        <w:t xml:space="preserve"> </w:t>
      </w:r>
      <w:r w:rsidRPr="00AC6D31">
        <w:rPr>
          <w:rFonts w:ascii="Times New Roman" w:eastAsia="Times New Roman" w:hAnsi="Times New Roman" w:cs="Times New Roman"/>
          <w:sz w:val="28"/>
          <w:szCs w:val="28"/>
          <w:lang w:val="ro-RO"/>
        </w:rPr>
        <w:t>analizarea</w:t>
      </w:r>
      <w:r>
        <w:rPr>
          <w:rFonts w:ascii="Times New Roman" w:eastAsia="Times New Roman" w:hAnsi="Times New Roman" w:cs="Times New Roman"/>
          <w:sz w:val="28"/>
          <w:szCs w:val="28"/>
          <w:lang w:val="ro-RO"/>
        </w:rPr>
        <w:t xml:space="preserve"> subiectelor discutate si colaborarea cu celelalte compartimente si servicii  pentru buna desfasurare a operatiunilor specifice,  intocmirea Ordinei de zi, transmiterea prin e-mail membrilor Comisiei nr.2 si celorlalte persoane desemnate, intocmirea Procesului verbal al Comisiei nr. 2, intocmirea Opisului la Procesul verbal al Comisiei nr. 2, printarea Ordinei de zi a Comisiei nr. 2 in mai multe exemplare, listarea Procesului verbal al Comisiei nr. 2 si a Opisului la Procesul verbal al Comisiei nr. 2 , </w:t>
      </w:r>
      <w:r w:rsidRPr="00AC6D31">
        <w:rPr>
          <w:rFonts w:ascii="Times New Roman" w:eastAsia="Times New Roman" w:hAnsi="Times New Roman" w:cs="Times New Roman"/>
          <w:sz w:val="28"/>
          <w:szCs w:val="28"/>
          <w:lang w:val="ro-RO"/>
        </w:rPr>
        <w:t>etap</w:t>
      </w:r>
      <w:r>
        <w:rPr>
          <w:rFonts w:ascii="Times New Roman" w:eastAsia="Times New Roman" w:hAnsi="Times New Roman" w:cs="Times New Roman"/>
          <w:sz w:val="28"/>
          <w:szCs w:val="28"/>
          <w:lang w:val="ro-RO"/>
        </w:rPr>
        <w:t>e</w:t>
      </w:r>
      <w:r w:rsidRPr="00AC6D31">
        <w:rPr>
          <w:rFonts w:ascii="Times New Roman" w:eastAsia="Times New Roman" w:hAnsi="Times New Roman" w:cs="Times New Roman"/>
          <w:sz w:val="28"/>
          <w:szCs w:val="28"/>
          <w:lang w:val="ro-RO"/>
        </w:rPr>
        <w:t xml:space="preserve"> care dureaza intre </w:t>
      </w:r>
      <w:r>
        <w:rPr>
          <w:rFonts w:ascii="Times New Roman" w:eastAsia="Times New Roman" w:hAnsi="Times New Roman" w:cs="Times New Roman"/>
          <w:sz w:val="28"/>
          <w:szCs w:val="28"/>
          <w:lang w:val="ro-RO"/>
        </w:rPr>
        <w:t>6</w:t>
      </w:r>
      <w:r w:rsidRPr="00AC6D31">
        <w:rPr>
          <w:rFonts w:ascii="Times New Roman" w:eastAsia="Times New Roman" w:hAnsi="Times New Roman" w:cs="Times New Roman"/>
          <w:sz w:val="28"/>
          <w:szCs w:val="28"/>
          <w:lang w:val="ro-RO"/>
        </w:rPr>
        <w:t xml:space="preserve"> </w:t>
      </w:r>
      <w:r>
        <w:rPr>
          <w:rFonts w:ascii="Times New Roman" w:eastAsia="Times New Roman" w:hAnsi="Times New Roman" w:cs="Times New Roman"/>
          <w:sz w:val="28"/>
          <w:szCs w:val="28"/>
          <w:lang w:val="ro-RO"/>
        </w:rPr>
        <w:t>-8</w:t>
      </w:r>
      <w:r w:rsidRPr="00AC6D31">
        <w:rPr>
          <w:rFonts w:ascii="Times New Roman" w:eastAsia="Times New Roman" w:hAnsi="Times New Roman" w:cs="Times New Roman"/>
          <w:sz w:val="28"/>
          <w:szCs w:val="28"/>
          <w:lang w:val="ro-RO"/>
        </w:rPr>
        <w:t xml:space="preserve"> ore. Timpul alocat in aceasta saptamana a fost de </w:t>
      </w:r>
      <w:r>
        <w:rPr>
          <w:rFonts w:ascii="Times New Roman" w:eastAsia="Times New Roman" w:hAnsi="Times New Roman" w:cs="Times New Roman"/>
          <w:sz w:val="28"/>
          <w:szCs w:val="28"/>
          <w:lang w:val="ro-RO"/>
        </w:rPr>
        <w:t>8 ore.</w:t>
      </w:r>
    </w:p>
    <w:p w:rsidR="00564320" w:rsidRPr="00907618" w:rsidRDefault="00564320" w:rsidP="00564320">
      <w:pPr>
        <w:tabs>
          <w:tab w:val="left" w:pos="2142"/>
        </w:tabs>
        <w:spacing w:after="0" w:line="240" w:lineRule="auto"/>
        <w:ind w:firstLine="720"/>
        <w:jc w:val="both"/>
        <w:rPr>
          <w:rFonts w:ascii="Times New Roman" w:eastAsia="Times New Roman" w:hAnsi="Times New Roman" w:cs="Times New Roman"/>
          <w:sz w:val="28"/>
          <w:szCs w:val="28"/>
        </w:rPr>
      </w:pPr>
    </w:p>
    <w:p w:rsidR="00794493" w:rsidRPr="00CF348B" w:rsidRDefault="00794493" w:rsidP="00CF348B">
      <w:pPr>
        <w:tabs>
          <w:tab w:val="left" w:pos="2142"/>
        </w:tabs>
        <w:spacing w:after="0" w:line="240" w:lineRule="auto"/>
        <w:ind w:firstLine="709"/>
        <w:jc w:val="both"/>
        <w:rPr>
          <w:rFonts w:ascii="Times New Roman" w:eastAsia="Times New Roman" w:hAnsi="Times New Roman" w:cs="Times New Roman"/>
          <w:sz w:val="28"/>
          <w:szCs w:val="28"/>
          <w:lang w:val="ro-RO"/>
        </w:rPr>
      </w:pPr>
    </w:p>
    <w:p w:rsidR="0094716D" w:rsidRPr="008F53D5" w:rsidRDefault="0094716D" w:rsidP="00D8162A">
      <w:pPr>
        <w:spacing w:after="0" w:line="240" w:lineRule="auto"/>
        <w:jc w:val="both"/>
        <w:rPr>
          <w:rFonts w:ascii="Times New Roman" w:hAnsi="Times New Roman" w:cs="Times New Roman"/>
          <w:color w:val="FF0000"/>
          <w:sz w:val="28"/>
          <w:szCs w:val="28"/>
        </w:rPr>
      </w:pPr>
    </w:p>
    <w:p w:rsidR="005E5A37" w:rsidRPr="00E557F3" w:rsidRDefault="00324E8C" w:rsidP="00E557F3">
      <w:pPr>
        <w:tabs>
          <w:tab w:val="left" w:pos="2142"/>
        </w:tabs>
        <w:spacing w:after="0" w:line="240" w:lineRule="auto"/>
        <w:rPr>
          <w:rFonts w:ascii="Times New Roman" w:eastAsia="Times New Roman" w:hAnsi="Times New Roman" w:cs="Times New Roman"/>
          <w:sz w:val="28"/>
          <w:szCs w:val="28"/>
          <w:lang w:val="ro-RO"/>
        </w:rPr>
      </w:pPr>
      <w:r w:rsidRPr="008F53D5">
        <w:rPr>
          <w:rFonts w:ascii="Times New Roman" w:hAnsi="Times New Roman" w:cs="Times New Roman"/>
          <w:color w:val="FF0000"/>
          <w:sz w:val="28"/>
          <w:szCs w:val="28"/>
        </w:rPr>
        <w:t xml:space="preserve"> </w:t>
      </w:r>
      <w:r w:rsidR="005E5A37" w:rsidRPr="00E557F3">
        <w:rPr>
          <w:rFonts w:ascii="Times New Roman" w:eastAsia="Times New Roman" w:hAnsi="Times New Roman" w:cs="Times New Roman"/>
          <w:sz w:val="28"/>
          <w:szCs w:val="28"/>
          <w:lang w:val="ro-RO"/>
        </w:rPr>
        <w:t>Nota :</w:t>
      </w:r>
      <w:r w:rsidR="0068249A" w:rsidRPr="00E557F3">
        <w:rPr>
          <w:rFonts w:ascii="Times New Roman" w:eastAsia="Times New Roman" w:hAnsi="Times New Roman" w:cs="Times New Roman"/>
          <w:sz w:val="28"/>
          <w:szCs w:val="28"/>
          <w:lang w:val="ro-RO"/>
        </w:rPr>
        <w:t xml:space="preserve"> </w:t>
      </w:r>
      <w:r w:rsidR="005E5A37" w:rsidRPr="00E557F3">
        <w:rPr>
          <w:rFonts w:ascii="Times New Roman" w:eastAsia="Times New Roman" w:hAnsi="Times New Roman" w:cs="Times New Roman"/>
          <w:sz w:val="28"/>
          <w:szCs w:val="28"/>
          <w:lang w:val="ro-RO"/>
        </w:rPr>
        <w:t>In intervalul</w:t>
      </w:r>
      <w:r w:rsidR="005E5A37" w:rsidRPr="008F53D5">
        <w:rPr>
          <w:rFonts w:ascii="Times New Roman" w:eastAsia="Times New Roman" w:hAnsi="Times New Roman" w:cs="Times New Roman"/>
          <w:color w:val="FF0000"/>
          <w:sz w:val="28"/>
          <w:szCs w:val="28"/>
          <w:lang w:val="ro-RO"/>
        </w:rPr>
        <w:t xml:space="preserve"> </w:t>
      </w:r>
      <w:r w:rsidR="00794493">
        <w:rPr>
          <w:rFonts w:ascii="Times New Roman" w:eastAsia="Times New Roman" w:hAnsi="Times New Roman" w:cs="Times New Roman"/>
          <w:b/>
          <w:sz w:val="28"/>
          <w:szCs w:val="28"/>
          <w:lang w:val="ro-RO"/>
        </w:rPr>
        <w:t>14.01.2019-18</w:t>
      </w:r>
      <w:r w:rsidR="00E557F3">
        <w:rPr>
          <w:rFonts w:ascii="Times New Roman" w:eastAsia="Times New Roman" w:hAnsi="Times New Roman" w:cs="Times New Roman"/>
          <w:b/>
          <w:sz w:val="28"/>
          <w:szCs w:val="28"/>
          <w:lang w:val="ro-RO"/>
        </w:rPr>
        <w:t xml:space="preserve">.01.2019 </w:t>
      </w:r>
      <w:r w:rsidR="005E5A37" w:rsidRPr="00E557F3">
        <w:rPr>
          <w:rFonts w:ascii="Times New Roman" w:eastAsia="Times New Roman" w:hAnsi="Times New Roman" w:cs="Times New Roman"/>
          <w:sz w:val="28"/>
          <w:szCs w:val="28"/>
          <w:lang w:val="ro-RO"/>
        </w:rPr>
        <w:t>, pentru intreg Compartimentul Evidenţă şi Administ</w:t>
      </w:r>
      <w:r w:rsidR="0007689A" w:rsidRPr="00E557F3">
        <w:rPr>
          <w:rFonts w:ascii="Times New Roman" w:eastAsia="Times New Roman" w:hAnsi="Times New Roman" w:cs="Times New Roman"/>
          <w:sz w:val="28"/>
          <w:szCs w:val="28"/>
          <w:lang w:val="ro-RO"/>
        </w:rPr>
        <w:t>rare Fond Locativ s-a</w:t>
      </w:r>
      <w:r w:rsidR="00C43A16">
        <w:rPr>
          <w:rFonts w:ascii="Times New Roman" w:eastAsia="Times New Roman" w:hAnsi="Times New Roman" w:cs="Times New Roman"/>
          <w:sz w:val="28"/>
          <w:szCs w:val="28"/>
          <w:lang w:val="ro-RO"/>
        </w:rPr>
        <w:t>u</w:t>
      </w:r>
      <w:r w:rsidR="0007689A" w:rsidRPr="00E557F3">
        <w:rPr>
          <w:rFonts w:ascii="Times New Roman" w:eastAsia="Times New Roman" w:hAnsi="Times New Roman" w:cs="Times New Roman"/>
          <w:sz w:val="28"/>
          <w:szCs w:val="28"/>
          <w:lang w:val="ro-RO"/>
        </w:rPr>
        <w:t xml:space="preserve"> însumat </w:t>
      </w:r>
      <w:r w:rsidR="005E5A37" w:rsidRPr="00E557F3">
        <w:rPr>
          <w:rFonts w:ascii="Times New Roman" w:eastAsia="Times New Roman" w:hAnsi="Times New Roman" w:cs="Times New Roman"/>
          <w:sz w:val="28"/>
          <w:szCs w:val="28"/>
          <w:lang w:val="ro-RO"/>
        </w:rPr>
        <w:t xml:space="preserve"> </w:t>
      </w:r>
      <w:r w:rsidR="00794493">
        <w:rPr>
          <w:rFonts w:ascii="Times New Roman" w:eastAsia="Times New Roman" w:hAnsi="Times New Roman" w:cs="Times New Roman"/>
          <w:sz w:val="28"/>
          <w:szCs w:val="28"/>
          <w:lang w:val="ro-RO"/>
        </w:rPr>
        <w:t>două</w:t>
      </w:r>
      <w:r w:rsidR="0007689A" w:rsidRPr="00E557F3">
        <w:rPr>
          <w:rFonts w:ascii="Times New Roman" w:eastAsia="Times New Roman" w:hAnsi="Times New Roman" w:cs="Times New Roman"/>
          <w:sz w:val="28"/>
          <w:szCs w:val="28"/>
          <w:lang w:val="ro-RO"/>
        </w:rPr>
        <w:t xml:space="preserve"> zi</w:t>
      </w:r>
      <w:r w:rsidR="00794493">
        <w:rPr>
          <w:rFonts w:ascii="Times New Roman" w:eastAsia="Times New Roman" w:hAnsi="Times New Roman" w:cs="Times New Roman"/>
          <w:sz w:val="28"/>
          <w:szCs w:val="28"/>
          <w:lang w:val="ro-RO"/>
        </w:rPr>
        <w:t>le</w:t>
      </w:r>
      <w:r w:rsidR="0007689A" w:rsidRPr="00E557F3">
        <w:rPr>
          <w:rFonts w:ascii="Times New Roman" w:eastAsia="Times New Roman" w:hAnsi="Times New Roman" w:cs="Times New Roman"/>
          <w:sz w:val="28"/>
          <w:szCs w:val="28"/>
          <w:lang w:val="ro-RO"/>
        </w:rPr>
        <w:t xml:space="preserve"> </w:t>
      </w:r>
      <w:r w:rsidR="005E5A37" w:rsidRPr="00E557F3">
        <w:rPr>
          <w:rFonts w:ascii="Times New Roman" w:eastAsia="Times New Roman" w:hAnsi="Times New Roman" w:cs="Times New Roman"/>
          <w:sz w:val="28"/>
          <w:szCs w:val="28"/>
          <w:lang w:val="ro-RO"/>
        </w:rPr>
        <w:t>de concediu de odihnă.</w:t>
      </w:r>
    </w:p>
    <w:p w:rsidR="005E5A37" w:rsidRPr="00E557F3" w:rsidRDefault="005E5A37" w:rsidP="005E5A37">
      <w:pPr>
        <w:tabs>
          <w:tab w:val="left" w:pos="2142"/>
        </w:tabs>
        <w:spacing w:after="0" w:line="240" w:lineRule="auto"/>
        <w:ind w:firstLine="720"/>
        <w:rPr>
          <w:rFonts w:ascii="Times New Roman" w:eastAsia="Times New Roman" w:hAnsi="Times New Roman" w:cs="Times New Roman"/>
          <w:sz w:val="28"/>
          <w:szCs w:val="28"/>
          <w:lang w:val="ro-RO"/>
        </w:rPr>
      </w:pPr>
    </w:p>
    <w:p w:rsidR="002200A4" w:rsidRPr="00E557F3" w:rsidRDefault="002200A4" w:rsidP="002200A4">
      <w:pPr>
        <w:spacing w:after="0" w:line="240" w:lineRule="auto"/>
        <w:ind w:firstLine="720"/>
        <w:jc w:val="both"/>
        <w:rPr>
          <w:rFonts w:ascii="Times New Roman" w:hAnsi="Times New Roman" w:cs="Times New Roman"/>
          <w:sz w:val="28"/>
          <w:szCs w:val="28"/>
        </w:rPr>
      </w:pPr>
      <w:r w:rsidRPr="00E557F3">
        <w:rPr>
          <w:rFonts w:ascii="Times New Roman" w:hAnsi="Times New Roman" w:cs="Times New Roman"/>
          <w:sz w:val="28"/>
          <w:szCs w:val="28"/>
        </w:rPr>
        <w:t>Salariații din cadrul compartimentului au efectuat şi alte sarcini trasate de șefii ierarhici superiori.</w:t>
      </w:r>
      <w:r w:rsidR="00AB798B" w:rsidRPr="00E557F3">
        <w:rPr>
          <w:rFonts w:ascii="Times New Roman" w:hAnsi="Times New Roman" w:cs="Times New Roman"/>
          <w:sz w:val="28"/>
          <w:szCs w:val="28"/>
        </w:rPr>
        <w:t xml:space="preserve"> </w:t>
      </w:r>
    </w:p>
    <w:p w:rsidR="00D8162A" w:rsidRPr="008F53D5" w:rsidRDefault="00D8162A" w:rsidP="00EE1110">
      <w:pPr>
        <w:tabs>
          <w:tab w:val="left" w:pos="2142"/>
        </w:tabs>
        <w:spacing w:after="0" w:line="240" w:lineRule="auto"/>
        <w:rPr>
          <w:rFonts w:ascii="Times New Roman" w:eastAsia="Times New Roman" w:hAnsi="Times New Roman" w:cs="Times New Roman"/>
          <w:color w:val="FF0000"/>
          <w:sz w:val="28"/>
          <w:szCs w:val="28"/>
          <w:lang w:val="ro-RO"/>
        </w:rPr>
      </w:pPr>
    </w:p>
    <w:p w:rsidR="00E5461B" w:rsidRPr="008F53D5" w:rsidRDefault="00E5461B" w:rsidP="00EE1110">
      <w:pPr>
        <w:tabs>
          <w:tab w:val="left" w:pos="2142"/>
        </w:tabs>
        <w:spacing w:after="0" w:line="240" w:lineRule="auto"/>
        <w:rPr>
          <w:rFonts w:ascii="Times New Roman" w:eastAsia="Times New Roman" w:hAnsi="Times New Roman" w:cs="Times New Roman"/>
          <w:color w:val="FF0000"/>
          <w:sz w:val="28"/>
          <w:szCs w:val="28"/>
          <w:lang w:val="ro-RO"/>
        </w:rPr>
      </w:pPr>
    </w:p>
    <w:p w:rsidR="00D8162A" w:rsidRPr="008F53D5" w:rsidRDefault="00D8162A" w:rsidP="00EE1110">
      <w:pPr>
        <w:tabs>
          <w:tab w:val="left" w:pos="2142"/>
        </w:tabs>
        <w:spacing w:after="0" w:line="240" w:lineRule="auto"/>
        <w:rPr>
          <w:rFonts w:ascii="Times New Roman" w:eastAsia="Times New Roman" w:hAnsi="Times New Roman" w:cs="Times New Roman"/>
          <w:color w:val="FF0000"/>
          <w:sz w:val="28"/>
          <w:szCs w:val="28"/>
          <w:lang w:val="ro-RO"/>
        </w:rPr>
      </w:pPr>
    </w:p>
    <w:p w:rsidR="00EE1110" w:rsidRPr="00E557F3" w:rsidRDefault="00EE1110" w:rsidP="00EE1110">
      <w:pPr>
        <w:tabs>
          <w:tab w:val="left" w:pos="2142"/>
        </w:tabs>
        <w:spacing w:after="0" w:line="240" w:lineRule="auto"/>
        <w:rPr>
          <w:rFonts w:ascii="Times New Roman" w:eastAsia="Times New Roman" w:hAnsi="Times New Roman" w:cs="Times New Roman"/>
          <w:sz w:val="28"/>
          <w:szCs w:val="28"/>
          <w:lang w:val="ro-RO"/>
        </w:rPr>
      </w:pPr>
      <w:r w:rsidRPr="00E557F3">
        <w:rPr>
          <w:rFonts w:ascii="Times New Roman" w:eastAsia="Times New Roman" w:hAnsi="Times New Roman" w:cs="Times New Roman"/>
          <w:sz w:val="28"/>
          <w:szCs w:val="28"/>
          <w:lang w:val="ro-RO"/>
        </w:rPr>
        <w:t>DIRECTOR EXECUTIV,                               DIRECTOR EXECUTIV ADJUNCT,</w:t>
      </w:r>
    </w:p>
    <w:p w:rsidR="00EE1110" w:rsidRPr="00E557F3" w:rsidRDefault="00EE1110" w:rsidP="00EE1110">
      <w:pPr>
        <w:tabs>
          <w:tab w:val="left" w:pos="2142"/>
        </w:tabs>
        <w:spacing w:after="0" w:line="240" w:lineRule="auto"/>
        <w:rPr>
          <w:rFonts w:ascii="Times New Roman" w:eastAsia="Times New Roman" w:hAnsi="Times New Roman" w:cs="Times New Roman"/>
          <w:sz w:val="28"/>
          <w:szCs w:val="28"/>
          <w:lang w:val="ro-RO"/>
        </w:rPr>
      </w:pPr>
      <w:r w:rsidRPr="00E557F3">
        <w:rPr>
          <w:rFonts w:ascii="Times New Roman" w:eastAsia="Times New Roman" w:hAnsi="Times New Roman" w:cs="Times New Roman"/>
          <w:sz w:val="28"/>
          <w:szCs w:val="28"/>
          <w:lang w:val="ro-RO"/>
        </w:rPr>
        <w:t>CARMEN DANIELA BUCUR                              AMEDEO FLORIN TĂBÎRCĂ</w:t>
      </w:r>
    </w:p>
    <w:p w:rsidR="005A1410" w:rsidRPr="00E557F3" w:rsidRDefault="005A1410" w:rsidP="002200A4">
      <w:pPr>
        <w:tabs>
          <w:tab w:val="left" w:pos="2142"/>
        </w:tabs>
        <w:spacing w:after="0" w:line="240" w:lineRule="auto"/>
        <w:rPr>
          <w:rFonts w:ascii="Times New Roman" w:eastAsia="Times New Roman" w:hAnsi="Times New Roman" w:cs="Times New Roman"/>
          <w:sz w:val="28"/>
          <w:szCs w:val="28"/>
          <w:lang w:val="ro-RO"/>
        </w:rPr>
      </w:pPr>
    </w:p>
    <w:p w:rsidR="00DD1491" w:rsidRPr="00E557F3" w:rsidRDefault="00DD1491" w:rsidP="002200A4">
      <w:pPr>
        <w:tabs>
          <w:tab w:val="left" w:pos="2142"/>
        </w:tabs>
        <w:spacing w:after="0" w:line="240" w:lineRule="auto"/>
        <w:rPr>
          <w:rFonts w:ascii="Times New Roman" w:eastAsia="Times New Roman" w:hAnsi="Times New Roman" w:cs="Times New Roman"/>
          <w:sz w:val="28"/>
          <w:szCs w:val="28"/>
          <w:lang w:val="ro-RO"/>
        </w:rPr>
      </w:pPr>
    </w:p>
    <w:p w:rsidR="00DD3609" w:rsidRPr="00E557F3" w:rsidRDefault="002200A4" w:rsidP="00DD3609">
      <w:pPr>
        <w:tabs>
          <w:tab w:val="left" w:pos="2142"/>
        </w:tabs>
        <w:spacing w:after="0" w:line="240" w:lineRule="auto"/>
        <w:jc w:val="both"/>
        <w:rPr>
          <w:rFonts w:ascii="Times New Roman" w:eastAsia="Times New Roman" w:hAnsi="Times New Roman" w:cs="Times New Roman"/>
          <w:sz w:val="24"/>
          <w:szCs w:val="24"/>
          <w:lang w:val="ro-RO"/>
        </w:rPr>
      </w:pPr>
      <w:r w:rsidRPr="00E557F3">
        <w:rPr>
          <w:rFonts w:ascii="Times New Roman" w:eastAsia="Times New Roman" w:hAnsi="Times New Roman" w:cs="Times New Roman"/>
          <w:sz w:val="24"/>
          <w:szCs w:val="24"/>
          <w:lang w:val="ro-RO"/>
        </w:rPr>
        <w:t xml:space="preserve">    Intocmit :</w:t>
      </w:r>
      <w:r w:rsidRPr="00E557F3">
        <w:rPr>
          <w:rFonts w:ascii="Times New Roman" w:hAnsi="Times New Roman" w:cs="Times New Roman"/>
          <w:sz w:val="24"/>
          <w:szCs w:val="24"/>
        </w:rPr>
        <w:t xml:space="preserve"> </w:t>
      </w:r>
      <w:r w:rsidR="00794493">
        <w:rPr>
          <w:rFonts w:ascii="Times New Roman" w:eastAsia="Times New Roman" w:hAnsi="Times New Roman" w:cs="Times New Roman"/>
          <w:sz w:val="24"/>
          <w:szCs w:val="24"/>
          <w:lang w:val="ro-RO"/>
        </w:rPr>
        <w:t>Daniela Cristache</w:t>
      </w:r>
    </w:p>
    <w:p w:rsidR="001B4D81" w:rsidRPr="00E557F3" w:rsidRDefault="001B4D81" w:rsidP="00DD3609">
      <w:pPr>
        <w:tabs>
          <w:tab w:val="left" w:pos="2142"/>
        </w:tabs>
        <w:spacing w:after="0" w:line="240" w:lineRule="auto"/>
        <w:jc w:val="both"/>
      </w:pPr>
    </w:p>
    <w:sectPr w:rsidR="001B4D81" w:rsidRPr="00E557F3" w:rsidSect="00D8162A">
      <w:footerReference w:type="default" r:id="rId8"/>
      <w:pgSz w:w="11906" w:h="16838"/>
      <w:pgMar w:top="142" w:right="707" w:bottom="0" w:left="1411" w:header="706"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210C" w:rsidRDefault="007D210C" w:rsidP="00A95326">
      <w:pPr>
        <w:spacing w:after="0" w:line="240" w:lineRule="auto"/>
      </w:pPr>
      <w:r>
        <w:separator/>
      </w:r>
    </w:p>
  </w:endnote>
  <w:endnote w:type="continuationSeparator" w:id="0">
    <w:p w:rsidR="007D210C" w:rsidRDefault="007D210C" w:rsidP="00A95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6290969"/>
      <w:docPartObj>
        <w:docPartGallery w:val="Page Numbers (Bottom of Page)"/>
        <w:docPartUnique/>
      </w:docPartObj>
    </w:sdtPr>
    <w:sdtEndPr>
      <w:rPr>
        <w:noProof/>
      </w:rPr>
    </w:sdtEndPr>
    <w:sdtContent>
      <w:p w:rsidR="00A95326" w:rsidRDefault="00407731">
        <w:pPr>
          <w:pStyle w:val="Subsol"/>
          <w:jc w:val="right"/>
        </w:pPr>
        <w:r>
          <w:fldChar w:fldCharType="begin"/>
        </w:r>
        <w:r w:rsidR="00A95326">
          <w:instrText xml:space="preserve"> PAGE   \* MERGEFORMAT </w:instrText>
        </w:r>
        <w:r>
          <w:fldChar w:fldCharType="separate"/>
        </w:r>
        <w:r w:rsidR="00A845B2">
          <w:rPr>
            <w:noProof/>
          </w:rPr>
          <w:t>4</w:t>
        </w:r>
        <w:r>
          <w:rPr>
            <w:noProof/>
          </w:rPr>
          <w:fldChar w:fldCharType="end"/>
        </w:r>
      </w:p>
    </w:sdtContent>
  </w:sdt>
  <w:p w:rsidR="00A95326" w:rsidRDefault="00A95326">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210C" w:rsidRDefault="007D210C" w:rsidP="00A95326">
      <w:pPr>
        <w:spacing w:after="0" w:line="240" w:lineRule="auto"/>
      </w:pPr>
      <w:r>
        <w:separator/>
      </w:r>
    </w:p>
  </w:footnote>
  <w:footnote w:type="continuationSeparator" w:id="0">
    <w:p w:rsidR="007D210C" w:rsidRDefault="007D210C" w:rsidP="00A953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04485C"/>
    <w:multiLevelType w:val="hybridMultilevel"/>
    <w:tmpl w:val="BE9E2C0E"/>
    <w:lvl w:ilvl="0" w:tplc="6B5E78B8">
      <w:start w:val="1"/>
      <w:numFmt w:val="decimal"/>
      <w:lvlText w:val="%1."/>
      <w:lvlJc w:val="left"/>
      <w:pPr>
        <w:ind w:left="1637" w:hanging="36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5B022BE0"/>
    <w:multiLevelType w:val="hybridMultilevel"/>
    <w:tmpl w:val="B8787E4C"/>
    <w:lvl w:ilvl="0" w:tplc="8EC0BE36">
      <w:start w:val="16"/>
      <w:numFmt w:val="decimal"/>
      <w:lvlText w:val="%1."/>
      <w:lvlJc w:val="left"/>
      <w:pPr>
        <w:ind w:left="121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74147D47"/>
    <w:multiLevelType w:val="hybridMultilevel"/>
    <w:tmpl w:val="BC5C9E5A"/>
    <w:lvl w:ilvl="0" w:tplc="A80C84EC">
      <w:numFmt w:val="bullet"/>
      <w:lvlText w:val="-"/>
      <w:lvlJc w:val="left"/>
      <w:pPr>
        <w:ind w:left="1495" w:hanging="360"/>
      </w:pPr>
      <w:rPr>
        <w:rFonts w:ascii="Times New Roman" w:eastAsia="Calibri"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F407C"/>
    <w:rsid w:val="00000C66"/>
    <w:rsid w:val="00005D3B"/>
    <w:rsid w:val="000222AA"/>
    <w:rsid w:val="000256EC"/>
    <w:rsid w:val="00027846"/>
    <w:rsid w:val="00034B9C"/>
    <w:rsid w:val="00035D89"/>
    <w:rsid w:val="0003766A"/>
    <w:rsid w:val="00037A93"/>
    <w:rsid w:val="00061BBA"/>
    <w:rsid w:val="0006337E"/>
    <w:rsid w:val="00067E41"/>
    <w:rsid w:val="0007689A"/>
    <w:rsid w:val="0008622A"/>
    <w:rsid w:val="000911EA"/>
    <w:rsid w:val="000975DC"/>
    <w:rsid w:val="000A0919"/>
    <w:rsid w:val="000A6B6A"/>
    <w:rsid w:val="000B0941"/>
    <w:rsid w:val="000B3AE3"/>
    <w:rsid w:val="000C1342"/>
    <w:rsid w:val="000C2EC4"/>
    <w:rsid w:val="000C3173"/>
    <w:rsid w:val="000C4D70"/>
    <w:rsid w:val="000C7396"/>
    <w:rsid w:val="000D3618"/>
    <w:rsid w:val="000E6646"/>
    <w:rsid w:val="000E7E73"/>
    <w:rsid w:val="000F5DDD"/>
    <w:rsid w:val="001214AD"/>
    <w:rsid w:val="00124651"/>
    <w:rsid w:val="0013024D"/>
    <w:rsid w:val="00141EC6"/>
    <w:rsid w:val="00165EEC"/>
    <w:rsid w:val="00171209"/>
    <w:rsid w:val="00171ED7"/>
    <w:rsid w:val="001826BF"/>
    <w:rsid w:val="001910B7"/>
    <w:rsid w:val="00193B26"/>
    <w:rsid w:val="001941F9"/>
    <w:rsid w:val="001A7D8F"/>
    <w:rsid w:val="001B07E7"/>
    <w:rsid w:val="001B29B6"/>
    <w:rsid w:val="001B37AD"/>
    <w:rsid w:val="001B4D81"/>
    <w:rsid w:val="001C5B9B"/>
    <w:rsid w:val="001D0CFE"/>
    <w:rsid w:val="001D108F"/>
    <w:rsid w:val="001D2E4A"/>
    <w:rsid w:val="001E26B8"/>
    <w:rsid w:val="001F02F0"/>
    <w:rsid w:val="001F192D"/>
    <w:rsid w:val="001F51C8"/>
    <w:rsid w:val="00201253"/>
    <w:rsid w:val="002044E7"/>
    <w:rsid w:val="00206E85"/>
    <w:rsid w:val="00206EAA"/>
    <w:rsid w:val="002200A4"/>
    <w:rsid w:val="00222DCC"/>
    <w:rsid w:val="00225292"/>
    <w:rsid w:val="00227F66"/>
    <w:rsid w:val="00230175"/>
    <w:rsid w:val="002324A4"/>
    <w:rsid w:val="002476BC"/>
    <w:rsid w:val="0025055F"/>
    <w:rsid w:val="002743F7"/>
    <w:rsid w:val="002824D7"/>
    <w:rsid w:val="0028350F"/>
    <w:rsid w:val="00287164"/>
    <w:rsid w:val="00296B18"/>
    <w:rsid w:val="002A08A1"/>
    <w:rsid w:val="002A6EA2"/>
    <w:rsid w:val="002A73E8"/>
    <w:rsid w:val="002B10A1"/>
    <w:rsid w:val="002B7E83"/>
    <w:rsid w:val="002C1F21"/>
    <w:rsid w:val="002C292D"/>
    <w:rsid w:val="002C2ED4"/>
    <w:rsid w:val="002D0E58"/>
    <w:rsid w:val="002E019E"/>
    <w:rsid w:val="002E271C"/>
    <w:rsid w:val="002E2D56"/>
    <w:rsid w:val="002E7311"/>
    <w:rsid w:val="002F2165"/>
    <w:rsid w:val="002F31A7"/>
    <w:rsid w:val="002F407C"/>
    <w:rsid w:val="00302870"/>
    <w:rsid w:val="00303B8F"/>
    <w:rsid w:val="00310CE7"/>
    <w:rsid w:val="00310E4F"/>
    <w:rsid w:val="003139D4"/>
    <w:rsid w:val="00324E8C"/>
    <w:rsid w:val="003265D0"/>
    <w:rsid w:val="003354F3"/>
    <w:rsid w:val="00345A37"/>
    <w:rsid w:val="00350DE2"/>
    <w:rsid w:val="00353D38"/>
    <w:rsid w:val="00354D30"/>
    <w:rsid w:val="0037336B"/>
    <w:rsid w:val="00374416"/>
    <w:rsid w:val="0037598F"/>
    <w:rsid w:val="003768B1"/>
    <w:rsid w:val="00381A17"/>
    <w:rsid w:val="00384866"/>
    <w:rsid w:val="003900BD"/>
    <w:rsid w:val="003A24F2"/>
    <w:rsid w:val="003A2C95"/>
    <w:rsid w:val="003A40A6"/>
    <w:rsid w:val="003A77A7"/>
    <w:rsid w:val="003B3611"/>
    <w:rsid w:val="003B41FA"/>
    <w:rsid w:val="003C5943"/>
    <w:rsid w:val="003C7E58"/>
    <w:rsid w:val="003D51CD"/>
    <w:rsid w:val="003E0CEA"/>
    <w:rsid w:val="003E648F"/>
    <w:rsid w:val="003E7C38"/>
    <w:rsid w:val="003F61A9"/>
    <w:rsid w:val="00401DB3"/>
    <w:rsid w:val="004048C5"/>
    <w:rsid w:val="00407731"/>
    <w:rsid w:val="00410795"/>
    <w:rsid w:val="004147ED"/>
    <w:rsid w:val="004150EB"/>
    <w:rsid w:val="00427455"/>
    <w:rsid w:val="00430BD0"/>
    <w:rsid w:val="00434409"/>
    <w:rsid w:val="0043483F"/>
    <w:rsid w:val="00434E90"/>
    <w:rsid w:val="00436BDD"/>
    <w:rsid w:val="00440430"/>
    <w:rsid w:val="00442218"/>
    <w:rsid w:val="00445962"/>
    <w:rsid w:val="00451E22"/>
    <w:rsid w:val="004532F1"/>
    <w:rsid w:val="004539A0"/>
    <w:rsid w:val="00454E4C"/>
    <w:rsid w:val="00456F2B"/>
    <w:rsid w:val="004601DC"/>
    <w:rsid w:val="00463A42"/>
    <w:rsid w:val="00474433"/>
    <w:rsid w:val="00481C9D"/>
    <w:rsid w:val="004864AA"/>
    <w:rsid w:val="00487003"/>
    <w:rsid w:val="00487652"/>
    <w:rsid w:val="00493191"/>
    <w:rsid w:val="0049372D"/>
    <w:rsid w:val="00495B1B"/>
    <w:rsid w:val="00497253"/>
    <w:rsid w:val="004A3749"/>
    <w:rsid w:val="004A3EBE"/>
    <w:rsid w:val="004B458F"/>
    <w:rsid w:val="004D01A5"/>
    <w:rsid w:val="004D1989"/>
    <w:rsid w:val="004D4034"/>
    <w:rsid w:val="004E02D4"/>
    <w:rsid w:val="004E05FC"/>
    <w:rsid w:val="004F41ED"/>
    <w:rsid w:val="004F79ED"/>
    <w:rsid w:val="00503A59"/>
    <w:rsid w:val="00503F07"/>
    <w:rsid w:val="00512B5D"/>
    <w:rsid w:val="00527080"/>
    <w:rsid w:val="005415A9"/>
    <w:rsid w:val="00542700"/>
    <w:rsid w:val="00542CD1"/>
    <w:rsid w:val="0054609F"/>
    <w:rsid w:val="0055746E"/>
    <w:rsid w:val="00564320"/>
    <w:rsid w:val="005655CE"/>
    <w:rsid w:val="00570EC8"/>
    <w:rsid w:val="0057389E"/>
    <w:rsid w:val="00583B64"/>
    <w:rsid w:val="005907C7"/>
    <w:rsid w:val="00592CD9"/>
    <w:rsid w:val="005A1410"/>
    <w:rsid w:val="005A749F"/>
    <w:rsid w:val="005B003C"/>
    <w:rsid w:val="005C78CA"/>
    <w:rsid w:val="005C79DB"/>
    <w:rsid w:val="005D6D47"/>
    <w:rsid w:val="005D7F7C"/>
    <w:rsid w:val="005E4437"/>
    <w:rsid w:val="005E5A37"/>
    <w:rsid w:val="005E617F"/>
    <w:rsid w:val="005F2AAE"/>
    <w:rsid w:val="006016E8"/>
    <w:rsid w:val="006028EB"/>
    <w:rsid w:val="00603DF2"/>
    <w:rsid w:val="006106B6"/>
    <w:rsid w:val="006170B9"/>
    <w:rsid w:val="006230AD"/>
    <w:rsid w:val="006312E9"/>
    <w:rsid w:val="00651415"/>
    <w:rsid w:val="006602A1"/>
    <w:rsid w:val="00663CD5"/>
    <w:rsid w:val="006757A6"/>
    <w:rsid w:val="00676CCD"/>
    <w:rsid w:val="0068249A"/>
    <w:rsid w:val="00683426"/>
    <w:rsid w:val="00690B41"/>
    <w:rsid w:val="00696B7B"/>
    <w:rsid w:val="00697E24"/>
    <w:rsid w:val="006B27AA"/>
    <w:rsid w:val="006C0980"/>
    <w:rsid w:val="006C4AB7"/>
    <w:rsid w:val="006C4AF2"/>
    <w:rsid w:val="006C6DAF"/>
    <w:rsid w:val="006D082D"/>
    <w:rsid w:val="006E4662"/>
    <w:rsid w:val="006E54B5"/>
    <w:rsid w:val="006F1EDB"/>
    <w:rsid w:val="006F4190"/>
    <w:rsid w:val="006F43F0"/>
    <w:rsid w:val="00701B0E"/>
    <w:rsid w:val="0070285A"/>
    <w:rsid w:val="007239CA"/>
    <w:rsid w:val="00725A2B"/>
    <w:rsid w:val="00732CE2"/>
    <w:rsid w:val="00741279"/>
    <w:rsid w:val="00750EEC"/>
    <w:rsid w:val="00772880"/>
    <w:rsid w:val="00784EBA"/>
    <w:rsid w:val="00793FC1"/>
    <w:rsid w:val="00794493"/>
    <w:rsid w:val="007B0574"/>
    <w:rsid w:val="007C19F5"/>
    <w:rsid w:val="007C2C3E"/>
    <w:rsid w:val="007C3785"/>
    <w:rsid w:val="007C3FC0"/>
    <w:rsid w:val="007C7C0B"/>
    <w:rsid w:val="007D210C"/>
    <w:rsid w:val="007D3753"/>
    <w:rsid w:val="007D543E"/>
    <w:rsid w:val="007D7074"/>
    <w:rsid w:val="007E5ACB"/>
    <w:rsid w:val="007E6198"/>
    <w:rsid w:val="007E6897"/>
    <w:rsid w:val="007F1A57"/>
    <w:rsid w:val="007F443A"/>
    <w:rsid w:val="00806C74"/>
    <w:rsid w:val="00811B60"/>
    <w:rsid w:val="0081521D"/>
    <w:rsid w:val="00816746"/>
    <w:rsid w:val="00824188"/>
    <w:rsid w:val="00837924"/>
    <w:rsid w:val="00864252"/>
    <w:rsid w:val="00871FFB"/>
    <w:rsid w:val="008728E7"/>
    <w:rsid w:val="0088430F"/>
    <w:rsid w:val="0088477B"/>
    <w:rsid w:val="00884C05"/>
    <w:rsid w:val="00887416"/>
    <w:rsid w:val="00892A1A"/>
    <w:rsid w:val="008A0A0A"/>
    <w:rsid w:val="008A2500"/>
    <w:rsid w:val="008B6CA1"/>
    <w:rsid w:val="008C0855"/>
    <w:rsid w:val="008C3A40"/>
    <w:rsid w:val="008C69A2"/>
    <w:rsid w:val="008D2048"/>
    <w:rsid w:val="008D2B29"/>
    <w:rsid w:val="008D572B"/>
    <w:rsid w:val="008F1272"/>
    <w:rsid w:val="008F1461"/>
    <w:rsid w:val="008F2E9E"/>
    <w:rsid w:val="008F3F3A"/>
    <w:rsid w:val="008F43B2"/>
    <w:rsid w:val="008F53D5"/>
    <w:rsid w:val="009004EB"/>
    <w:rsid w:val="0090606B"/>
    <w:rsid w:val="00907222"/>
    <w:rsid w:val="00907B95"/>
    <w:rsid w:val="00912E63"/>
    <w:rsid w:val="0091453F"/>
    <w:rsid w:val="0092005C"/>
    <w:rsid w:val="009209B9"/>
    <w:rsid w:val="009209E5"/>
    <w:rsid w:val="00923B7A"/>
    <w:rsid w:val="0092463C"/>
    <w:rsid w:val="009441D0"/>
    <w:rsid w:val="0094716D"/>
    <w:rsid w:val="00957905"/>
    <w:rsid w:val="009612BF"/>
    <w:rsid w:val="009630EE"/>
    <w:rsid w:val="00967B6D"/>
    <w:rsid w:val="00970B7F"/>
    <w:rsid w:val="00970CC0"/>
    <w:rsid w:val="009809DE"/>
    <w:rsid w:val="0098660F"/>
    <w:rsid w:val="009968CC"/>
    <w:rsid w:val="009A2943"/>
    <w:rsid w:val="009B156A"/>
    <w:rsid w:val="009B568C"/>
    <w:rsid w:val="009B6792"/>
    <w:rsid w:val="009C56A7"/>
    <w:rsid w:val="009D20E6"/>
    <w:rsid w:val="009D2655"/>
    <w:rsid w:val="009D333F"/>
    <w:rsid w:val="009D61A1"/>
    <w:rsid w:val="009E228F"/>
    <w:rsid w:val="009E3875"/>
    <w:rsid w:val="009E3898"/>
    <w:rsid w:val="009E6C64"/>
    <w:rsid w:val="009E7636"/>
    <w:rsid w:val="009F1D95"/>
    <w:rsid w:val="009F562C"/>
    <w:rsid w:val="009F6E5F"/>
    <w:rsid w:val="00A02482"/>
    <w:rsid w:val="00A13BA2"/>
    <w:rsid w:val="00A162C9"/>
    <w:rsid w:val="00A2253E"/>
    <w:rsid w:val="00A2624E"/>
    <w:rsid w:val="00A31241"/>
    <w:rsid w:val="00A36D88"/>
    <w:rsid w:val="00A609DD"/>
    <w:rsid w:val="00A83F39"/>
    <w:rsid w:val="00A845B2"/>
    <w:rsid w:val="00A84714"/>
    <w:rsid w:val="00A86D53"/>
    <w:rsid w:val="00A943E4"/>
    <w:rsid w:val="00A94747"/>
    <w:rsid w:val="00A95326"/>
    <w:rsid w:val="00AA011E"/>
    <w:rsid w:val="00AA78B4"/>
    <w:rsid w:val="00AB28EA"/>
    <w:rsid w:val="00AB798B"/>
    <w:rsid w:val="00AC2640"/>
    <w:rsid w:val="00AC3FC4"/>
    <w:rsid w:val="00AC43E3"/>
    <w:rsid w:val="00AC6D31"/>
    <w:rsid w:val="00AE3080"/>
    <w:rsid w:val="00AE3F7E"/>
    <w:rsid w:val="00AF1C4F"/>
    <w:rsid w:val="00AF2867"/>
    <w:rsid w:val="00AF4304"/>
    <w:rsid w:val="00B02EE5"/>
    <w:rsid w:val="00B06D2D"/>
    <w:rsid w:val="00B11056"/>
    <w:rsid w:val="00B11717"/>
    <w:rsid w:val="00B2232F"/>
    <w:rsid w:val="00B273EB"/>
    <w:rsid w:val="00B31CFD"/>
    <w:rsid w:val="00B32E8C"/>
    <w:rsid w:val="00B3506E"/>
    <w:rsid w:val="00B42224"/>
    <w:rsid w:val="00B43815"/>
    <w:rsid w:val="00B47839"/>
    <w:rsid w:val="00B676DF"/>
    <w:rsid w:val="00B82F07"/>
    <w:rsid w:val="00B840A9"/>
    <w:rsid w:val="00B8455C"/>
    <w:rsid w:val="00B85DEA"/>
    <w:rsid w:val="00B86FF5"/>
    <w:rsid w:val="00B93FE0"/>
    <w:rsid w:val="00B952B8"/>
    <w:rsid w:val="00B97F80"/>
    <w:rsid w:val="00BA4AA1"/>
    <w:rsid w:val="00BC3A02"/>
    <w:rsid w:val="00BC3F51"/>
    <w:rsid w:val="00BD5CB6"/>
    <w:rsid w:val="00BE0B38"/>
    <w:rsid w:val="00BE69E3"/>
    <w:rsid w:val="00BF3087"/>
    <w:rsid w:val="00C011C2"/>
    <w:rsid w:val="00C01834"/>
    <w:rsid w:val="00C05426"/>
    <w:rsid w:val="00C064E1"/>
    <w:rsid w:val="00C06B83"/>
    <w:rsid w:val="00C104EA"/>
    <w:rsid w:val="00C13813"/>
    <w:rsid w:val="00C32811"/>
    <w:rsid w:val="00C35C32"/>
    <w:rsid w:val="00C40D65"/>
    <w:rsid w:val="00C41D09"/>
    <w:rsid w:val="00C43644"/>
    <w:rsid w:val="00C43A16"/>
    <w:rsid w:val="00C50DEC"/>
    <w:rsid w:val="00C60767"/>
    <w:rsid w:val="00C60EC0"/>
    <w:rsid w:val="00C61938"/>
    <w:rsid w:val="00C658A8"/>
    <w:rsid w:val="00C7223C"/>
    <w:rsid w:val="00C83112"/>
    <w:rsid w:val="00C90914"/>
    <w:rsid w:val="00C9499D"/>
    <w:rsid w:val="00C963BD"/>
    <w:rsid w:val="00CA6C8D"/>
    <w:rsid w:val="00CA77F6"/>
    <w:rsid w:val="00CC7488"/>
    <w:rsid w:val="00CD3A0B"/>
    <w:rsid w:val="00CE0607"/>
    <w:rsid w:val="00CE3808"/>
    <w:rsid w:val="00CE65C3"/>
    <w:rsid w:val="00CF2E9C"/>
    <w:rsid w:val="00CF348B"/>
    <w:rsid w:val="00CF6970"/>
    <w:rsid w:val="00D00671"/>
    <w:rsid w:val="00D023C5"/>
    <w:rsid w:val="00D059FC"/>
    <w:rsid w:val="00D074A5"/>
    <w:rsid w:val="00D253E6"/>
    <w:rsid w:val="00D33988"/>
    <w:rsid w:val="00D35A2A"/>
    <w:rsid w:val="00D37D35"/>
    <w:rsid w:val="00D43FE9"/>
    <w:rsid w:val="00D5435B"/>
    <w:rsid w:val="00D55DAE"/>
    <w:rsid w:val="00D57AC5"/>
    <w:rsid w:val="00D60C63"/>
    <w:rsid w:val="00D64772"/>
    <w:rsid w:val="00D65B9B"/>
    <w:rsid w:val="00D65BFC"/>
    <w:rsid w:val="00D75B91"/>
    <w:rsid w:val="00D81556"/>
    <w:rsid w:val="00D8162A"/>
    <w:rsid w:val="00D84F24"/>
    <w:rsid w:val="00D87478"/>
    <w:rsid w:val="00D909AD"/>
    <w:rsid w:val="00D921F5"/>
    <w:rsid w:val="00D96F16"/>
    <w:rsid w:val="00DA2249"/>
    <w:rsid w:val="00DA61C1"/>
    <w:rsid w:val="00DB1878"/>
    <w:rsid w:val="00DB1DFA"/>
    <w:rsid w:val="00DB3C10"/>
    <w:rsid w:val="00DC4637"/>
    <w:rsid w:val="00DC4D06"/>
    <w:rsid w:val="00DC6F33"/>
    <w:rsid w:val="00DC7FAC"/>
    <w:rsid w:val="00DD1491"/>
    <w:rsid w:val="00DD3609"/>
    <w:rsid w:val="00DE0A74"/>
    <w:rsid w:val="00DE1A55"/>
    <w:rsid w:val="00DE1C4B"/>
    <w:rsid w:val="00DF0FF2"/>
    <w:rsid w:val="00DF669B"/>
    <w:rsid w:val="00E003A7"/>
    <w:rsid w:val="00E036AB"/>
    <w:rsid w:val="00E0796F"/>
    <w:rsid w:val="00E11BCF"/>
    <w:rsid w:val="00E16E54"/>
    <w:rsid w:val="00E17F2F"/>
    <w:rsid w:val="00E20A62"/>
    <w:rsid w:val="00E22B03"/>
    <w:rsid w:val="00E24018"/>
    <w:rsid w:val="00E311CF"/>
    <w:rsid w:val="00E31E22"/>
    <w:rsid w:val="00E3465F"/>
    <w:rsid w:val="00E41719"/>
    <w:rsid w:val="00E50763"/>
    <w:rsid w:val="00E5461B"/>
    <w:rsid w:val="00E556F9"/>
    <w:rsid w:val="00E557F3"/>
    <w:rsid w:val="00E6650E"/>
    <w:rsid w:val="00E674F5"/>
    <w:rsid w:val="00E678E1"/>
    <w:rsid w:val="00E7259C"/>
    <w:rsid w:val="00E7684B"/>
    <w:rsid w:val="00E86E87"/>
    <w:rsid w:val="00E8781E"/>
    <w:rsid w:val="00E87B12"/>
    <w:rsid w:val="00EA0294"/>
    <w:rsid w:val="00EA30F8"/>
    <w:rsid w:val="00EA5643"/>
    <w:rsid w:val="00EA624A"/>
    <w:rsid w:val="00EB00F4"/>
    <w:rsid w:val="00EB1A0C"/>
    <w:rsid w:val="00EB414C"/>
    <w:rsid w:val="00ED0730"/>
    <w:rsid w:val="00ED19F5"/>
    <w:rsid w:val="00ED3652"/>
    <w:rsid w:val="00ED54AF"/>
    <w:rsid w:val="00EE0BD5"/>
    <w:rsid w:val="00EE1110"/>
    <w:rsid w:val="00EE3FC3"/>
    <w:rsid w:val="00EF30EB"/>
    <w:rsid w:val="00EF3F3E"/>
    <w:rsid w:val="00F03CFF"/>
    <w:rsid w:val="00F06BB5"/>
    <w:rsid w:val="00F12EB1"/>
    <w:rsid w:val="00F1520F"/>
    <w:rsid w:val="00F20486"/>
    <w:rsid w:val="00F22C67"/>
    <w:rsid w:val="00F263FC"/>
    <w:rsid w:val="00F27A3D"/>
    <w:rsid w:val="00F34FDA"/>
    <w:rsid w:val="00F36B4F"/>
    <w:rsid w:val="00F3755A"/>
    <w:rsid w:val="00F4105E"/>
    <w:rsid w:val="00F43C1F"/>
    <w:rsid w:val="00F4486B"/>
    <w:rsid w:val="00F45400"/>
    <w:rsid w:val="00F47F3E"/>
    <w:rsid w:val="00F52AC8"/>
    <w:rsid w:val="00F570D3"/>
    <w:rsid w:val="00F61C95"/>
    <w:rsid w:val="00F67302"/>
    <w:rsid w:val="00F73BD7"/>
    <w:rsid w:val="00F73FD8"/>
    <w:rsid w:val="00F8582E"/>
    <w:rsid w:val="00F93995"/>
    <w:rsid w:val="00F957AE"/>
    <w:rsid w:val="00F9632C"/>
    <w:rsid w:val="00F96A7F"/>
    <w:rsid w:val="00FA08F7"/>
    <w:rsid w:val="00FB225E"/>
    <w:rsid w:val="00FC01B3"/>
    <w:rsid w:val="00FC13BB"/>
    <w:rsid w:val="00FC634D"/>
    <w:rsid w:val="00FC63B4"/>
    <w:rsid w:val="00FD11B6"/>
    <w:rsid w:val="00FE2D6E"/>
    <w:rsid w:val="00FF501D"/>
    <w:rsid w:val="00FF7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DE6A8F-890F-4985-8B9B-8DC2D79AA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00A4"/>
    <w:pPr>
      <w:spacing w:after="200" w:line="276"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2200A4"/>
    <w:pPr>
      <w:spacing w:after="0" w:line="240" w:lineRule="auto"/>
    </w:pPr>
  </w:style>
  <w:style w:type="paragraph" w:styleId="Listparagraf">
    <w:name w:val="List Paragraph"/>
    <w:basedOn w:val="Normal"/>
    <w:uiPriority w:val="34"/>
    <w:qFormat/>
    <w:rsid w:val="002200A4"/>
    <w:pPr>
      <w:ind w:left="720"/>
      <w:contextualSpacing/>
    </w:pPr>
  </w:style>
  <w:style w:type="paragraph" w:styleId="TextnBalon">
    <w:name w:val="Balloon Text"/>
    <w:basedOn w:val="Normal"/>
    <w:link w:val="TextnBalonCaracter"/>
    <w:uiPriority w:val="99"/>
    <w:semiHidden/>
    <w:unhideWhenUsed/>
    <w:rsid w:val="00B31CFD"/>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31CFD"/>
    <w:rPr>
      <w:rFonts w:ascii="Segoe UI" w:hAnsi="Segoe UI" w:cs="Segoe UI"/>
      <w:sz w:val="18"/>
      <w:szCs w:val="18"/>
    </w:rPr>
  </w:style>
  <w:style w:type="paragraph" w:styleId="Antet">
    <w:name w:val="header"/>
    <w:basedOn w:val="Normal"/>
    <w:link w:val="AntetCaracter"/>
    <w:uiPriority w:val="99"/>
    <w:unhideWhenUsed/>
    <w:rsid w:val="00A95326"/>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A95326"/>
  </w:style>
  <w:style w:type="paragraph" w:styleId="Subsol">
    <w:name w:val="footer"/>
    <w:basedOn w:val="Normal"/>
    <w:link w:val="SubsolCaracter"/>
    <w:uiPriority w:val="99"/>
    <w:unhideWhenUsed/>
    <w:rsid w:val="00A95326"/>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A95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134385">
      <w:bodyDiv w:val="1"/>
      <w:marLeft w:val="0"/>
      <w:marRight w:val="0"/>
      <w:marTop w:val="0"/>
      <w:marBottom w:val="0"/>
      <w:divBdr>
        <w:top w:val="none" w:sz="0" w:space="0" w:color="auto"/>
        <w:left w:val="none" w:sz="0" w:space="0" w:color="auto"/>
        <w:bottom w:val="none" w:sz="0" w:space="0" w:color="auto"/>
        <w:right w:val="none" w:sz="0" w:space="0" w:color="auto"/>
      </w:divBdr>
    </w:div>
    <w:div w:id="563948331">
      <w:bodyDiv w:val="1"/>
      <w:marLeft w:val="0"/>
      <w:marRight w:val="0"/>
      <w:marTop w:val="0"/>
      <w:marBottom w:val="0"/>
      <w:divBdr>
        <w:top w:val="none" w:sz="0" w:space="0" w:color="auto"/>
        <w:left w:val="none" w:sz="0" w:space="0" w:color="auto"/>
        <w:bottom w:val="none" w:sz="0" w:space="0" w:color="auto"/>
        <w:right w:val="none" w:sz="0" w:space="0" w:color="auto"/>
      </w:divBdr>
    </w:div>
    <w:div w:id="851263634">
      <w:bodyDiv w:val="1"/>
      <w:marLeft w:val="0"/>
      <w:marRight w:val="0"/>
      <w:marTop w:val="0"/>
      <w:marBottom w:val="0"/>
      <w:divBdr>
        <w:top w:val="none" w:sz="0" w:space="0" w:color="auto"/>
        <w:left w:val="none" w:sz="0" w:space="0" w:color="auto"/>
        <w:bottom w:val="none" w:sz="0" w:space="0" w:color="auto"/>
        <w:right w:val="none" w:sz="0" w:space="0" w:color="auto"/>
      </w:divBdr>
    </w:div>
    <w:div w:id="112087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CD9A8-B1B7-47E1-9BBB-81820F82C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5268</TotalTime>
  <Pages>5</Pages>
  <Words>2073</Words>
  <Characters>11818</Characters>
  <Application>Microsoft Office Word</Application>
  <DocSecurity>0</DocSecurity>
  <Lines>98</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Sima Sorin</dc:creator>
  <cp:keywords/>
  <dc:description/>
  <cp:lastModifiedBy>Cristache Daniela</cp:lastModifiedBy>
  <cp:revision>497</cp:revision>
  <cp:lastPrinted>2018-11-12T06:38:00Z</cp:lastPrinted>
  <dcterms:created xsi:type="dcterms:W3CDTF">2017-12-11T06:08:00Z</dcterms:created>
  <dcterms:modified xsi:type="dcterms:W3CDTF">2019-01-21T14:07:00Z</dcterms:modified>
</cp:coreProperties>
</file>